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89EE" w14:textId="2391DB56" w:rsidR="00A57A7A" w:rsidRDefault="00A57A7A" w:rsidP="00A57A7A">
      <w:pPr>
        <w:pStyle w:val="NoSpacing"/>
        <w:rPr>
          <w:rFonts w:ascii="Times New Roman" w:hAnsi="Times New Roman" w:cs="Times New Roman"/>
          <w:b/>
          <w:sz w:val="24"/>
          <w:szCs w:val="24"/>
        </w:rPr>
      </w:pPr>
      <w:r w:rsidRPr="00C5066D">
        <w:rPr>
          <w:rFonts w:ascii="Times New Roman" w:hAnsi="Times New Roman" w:cs="Times New Roman"/>
          <w:b/>
          <w:sz w:val="24"/>
          <w:szCs w:val="24"/>
        </w:rPr>
        <w:t>Contact:</w:t>
      </w:r>
      <w:r>
        <w:rPr>
          <w:rFonts w:ascii="Times New Roman" w:hAnsi="Times New Roman" w:cs="Times New Roman"/>
          <w:b/>
          <w:sz w:val="32"/>
          <w:szCs w:val="32"/>
        </w:rPr>
        <w:t xml:space="preserve">                                                                             </w:t>
      </w:r>
      <w:r w:rsidRPr="00AD281C">
        <w:rPr>
          <w:rFonts w:ascii="Times New Roman" w:hAnsi="Times New Roman" w:cs="Times New Roman"/>
          <w:b/>
          <w:sz w:val="28"/>
          <w:szCs w:val="28"/>
        </w:rPr>
        <w:t>PRESS RELEASE</w:t>
      </w:r>
    </w:p>
    <w:p w14:paraId="5F202D46" w14:textId="77777777" w:rsidR="00A57A7A" w:rsidRDefault="00A57A7A" w:rsidP="00A57A7A">
      <w:pPr>
        <w:pStyle w:val="NoSpacing"/>
        <w:rPr>
          <w:rFonts w:ascii="Times New Roman" w:hAnsi="Times New Roman" w:cs="Times New Roman"/>
          <w:b/>
          <w:sz w:val="24"/>
          <w:szCs w:val="24"/>
        </w:rPr>
      </w:pPr>
    </w:p>
    <w:p w14:paraId="7075D102" w14:textId="77777777" w:rsidR="00A57A7A" w:rsidRPr="00B828CF" w:rsidRDefault="00A57A7A" w:rsidP="00A57A7A">
      <w:pPr>
        <w:pStyle w:val="NoSpacing"/>
        <w:rPr>
          <w:rFonts w:ascii="Times New Roman" w:hAnsi="Times New Roman" w:cs="Times New Roman"/>
        </w:rPr>
      </w:pPr>
      <w:r w:rsidRPr="00B828CF">
        <w:rPr>
          <w:rFonts w:ascii="Times New Roman" w:hAnsi="Times New Roman" w:cs="Times New Roman"/>
        </w:rPr>
        <w:t>Sandra Nunez, Communications Coordinator</w:t>
      </w:r>
    </w:p>
    <w:p w14:paraId="72E04038" w14:textId="77777777" w:rsidR="00A57A7A" w:rsidRPr="00B828CF" w:rsidRDefault="00A57A7A" w:rsidP="00A57A7A">
      <w:pPr>
        <w:pStyle w:val="NoSpacing"/>
        <w:rPr>
          <w:rFonts w:ascii="Times New Roman" w:hAnsi="Times New Roman" w:cs="Times New Roman"/>
        </w:rPr>
      </w:pPr>
      <w:r w:rsidRPr="00B828CF">
        <w:rPr>
          <w:rFonts w:ascii="Times New Roman" w:hAnsi="Times New Roman" w:cs="Times New Roman"/>
        </w:rPr>
        <w:t xml:space="preserve">Cell: (626) 709-0197 </w:t>
      </w:r>
    </w:p>
    <w:p w14:paraId="200CA659" w14:textId="4AD6662D" w:rsidR="00A57A7A" w:rsidRPr="00B828CF" w:rsidRDefault="00A57A7A" w:rsidP="00A57A7A">
      <w:pPr>
        <w:pStyle w:val="NoSpacing"/>
        <w:rPr>
          <w:rFonts w:ascii="Times New Roman" w:hAnsi="Times New Roman" w:cs="Times New Roman"/>
          <w:b/>
          <w:bCs/>
        </w:rPr>
      </w:pPr>
      <w:r w:rsidRPr="00B828CF">
        <w:rPr>
          <w:rFonts w:ascii="Times New Roman" w:hAnsi="Times New Roman" w:cs="Times New Roman"/>
        </w:rPr>
        <w:t xml:space="preserve">Email: </w:t>
      </w:r>
      <w:hyperlink r:id="rId7" w:history="1">
        <w:r w:rsidR="00B828CF" w:rsidRPr="00B828CF">
          <w:rPr>
            <w:rStyle w:val="Hyperlink"/>
            <w:rFonts w:ascii="Times New Roman" w:hAnsi="Times New Roman" w:cs="Times New Roman"/>
          </w:rPr>
          <w:t>selacollabcomms@gmail.com</w:t>
        </w:r>
      </w:hyperlink>
    </w:p>
    <w:p w14:paraId="20565D81" w14:textId="77777777" w:rsidR="00A57A7A" w:rsidRPr="00C5066D" w:rsidRDefault="00A57A7A" w:rsidP="00A57A7A">
      <w:pPr>
        <w:pStyle w:val="NoSpacing"/>
        <w:jc w:val="center"/>
        <w:rPr>
          <w:rFonts w:ascii="Times New Roman" w:hAnsi="Times New Roman" w:cs="Times New Roman"/>
          <w:b/>
          <w:sz w:val="24"/>
          <w:szCs w:val="24"/>
        </w:rPr>
      </w:pPr>
    </w:p>
    <w:p w14:paraId="2C4DE80B" w14:textId="77777777" w:rsidR="00A57A7A" w:rsidRPr="00AD281C" w:rsidRDefault="00A57A7A" w:rsidP="00A57A7A">
      <w:pPr>
        <w:pStyle w:val="NoSpacing"/>
        <w:jc w:val="center"/>
        <w:rPr>
          <w:rFonts w:ascii="Times New Roman" w:hAnsi="Times New Roman" w:cs="Times New Roman"/>
          <w:b/>
          <w:sz w:val="24"/>
          <w:szCs w:val="24"/>
        </w:rPr>
      </w:pPr>
    </w:p>
    <w:p w14:paraId="43CBC117" w14:textId="77777777" w:rsidR="00A57A7A" w:rsidRPr="00B828CF" w:rsidRDefault="00A57A7A" w:rsidP="00A57A7A">
      <w:pPr>
        <w:pStyle w:val="NoSpacing"/>
        <w:jc w:val="center"/>
        <w:rPr>
          <w:rFonts w:ascii="Times New Roman" w:hAnsi="Times New Roman" w:cs="Times New Roman"/>
          <w:b/>
          <w:bCs/>
          <w:color w:val="000000"/>
        </w:rPr>
      </w:pPr>
      <w:bookmarkStart w:id="0" w:name="_GoBack"/>
      <w:r w:rsidRPr="00B828CF">
        <w:rPr>
          <w:rFonts w:ascii="Times New Roman" w:hAnsi="Times New Roman" w:cs="Times New Roman"/>
          <w:b/>
          <w:bCs/>
          <w:color w:val="000000"/>
        </w:rPr>
        <w:t>The Southeast Los Angeles Collaborative Awards More than $350,000</w:t>
      </w:r>
    </w:p>
    <w:p w14:paraId="7ABB7A0D" w14:textId="77777777" w:rsidR="00A57A7A" w:rsidRPr="00B828CF" w:rsidRDefault="00A57A7A" w:rsidP="00A57A7A">
      <w:pPr>
        <w:pStyle w:val="NoSpacing"/>
        <w:jc w:val="center"/>
        <w:rPr>
          <w:rFonts w:ascii="Times New Roman" w:hAnsi="Times New Roman" w:cs="Times New Roman"/>
          <w:b/>
          <w:bCs/>
          <w:color w:val="000000"/>
        </w:rPr>
      </w:pPr>
      <w:r w:rsidRPr="00B828CF">
        <w:rPr>
          <w:rFonts w:ascii="Times New Roman" w:hAnsi="Times New Roman" w:cs="Times New Roman"/>
          <w:b/>
          <w:bCs/>
          <w:color w:val="000000"/>
        </w:rPr>
        <w:t>to Ten Organizations Across the Southeast LA Region</w:t>
      </w:r>
    </w:p>
    <w:bookmarkEnd w:id="0"/>
    <w:p w14:paraId="054637BE" w14:textId="77777777" w:rsidR="00A57A7A" w:rsidRPr="00B828CF" w:rsidRDefault="00A57A7A" w:rsidP="00A57A7A">
      <w:pPr>
        <w:pStyle w:val="NoSpacing"/>
        <w:rPr>
          <w:rFonts w:ascii="Times New Roman" w:eastAsia="Times New Roman" w:hAnsi="Times New Roman" w:cs="Times New Roman"/>
        </w:rPr>
      </w:pPr>
    </w:p>
    <w:p w14:paraId="71D5209A" w14:textId="77777777" w:rsidR="00A57A7A" w:rsidRPr="00B828CF" w:rsidRDefault="00A57A7A" w:rsidP="00A57A7A">
      <w:pPr>
        <w:pStyle w:val="NoSpacing"/>
        <w:jc w:val="center"/>
        <w:rPr>
          <w:rFonts w:ascii="Times New Roman" w:eastAsia="Times New Roman" w:hAnsi="Times New Roman" w:cs="Times New Roman"/>
          <w:i/>
        </w:rPr>
      </w:pPr>
      <w:r w:rsidRPr="00B828CF">
        <w:rPr>
          <w:rFonts w:ascii="Times New Roman" w:eastAsia="Times New Roman" w:hAnsi="Times New Roman" w:cs="Times New Roman"/>
          <w:i/>
        </w:rPr>
        <w:t>This funding will support community-driven programs and projects designed</w:t>
      </w:r>
    </w:p>
    <w:p w14:paraId="1850B713" w14:textId="77777777" w:rsidR="00A57A7A" w:rsidRPr="00B828CF" w:rsidRDefault="00A57A7A" w:rsidP="00A57A7A">
      <w:pPr>
        <w:pStyle w:val="NoSpacing"/>
        <w:jc w:val="center"/>
        <w:rPr>
          <w:rFonts w:ascii="Times New Roman" w:eastAsia="Times New Roman" w:hAnsi="Times New Roman" w:cs="Times New Roman"/>
          <w:i/>
        </w:rPr>
      </w:pPr>
      <w:r w:rsidRPr="00B828CF">
        <w:rPr>
          <w:rFonts w:ascii="Times New Roman" w:eastAsia="Times New Roman" w:hAnsi="Times New Roman" w:cs="Times New Roman"/>
          <w:i/>
        </w:rPr>
        <w:t>to address key issues, including education, civic engagement,</w:t>
      </w:r>
    </w:p>
    <w:p w14:paraId="6B8C0295" w14:textId="77777777" w:rsidR="00A57A7A" w:rsidRPr="00B828CF" w:rsidRDefault="00A57A7A" w:rsidP="00A57A7A">
      <w:pPr>
        <w:pStyle w:val="NoSpacing"/>
        <w:jc w:val="center"/>
        <w:rPr>
          <w:rFonts w:ascii="Times New Roman" w:hAnsi="Times New Roman" w:cs="Times New Roman"/>
          <w:b/>
          <w:bCs/>
          <w:i/>
          <w:color w:val="000000"/>
        </w:rPr>
      </w:pPr>
      <w:r w:rsidRPr="00B828CF">
        <w:rPr>
          <w:rFonts w:ascii="Times New Roman" w:eastAsia="Times New Roman" w:hAnsi="Times New Roman" w:cs="Times New Roman"/>
          <w:i/>
        </w:rPr>
        <w:t xml:space="preserve">environmental justice, healthcare, housing and economic development </w:t>
      </w:r>
    </w:p>
    <w:p w14:paraId="754BEE2F" w14:textId="77777777" w:rsidR="00A57A7A" w:rsidRPr="00B828CF" w:rsidRDefault="00A57A7A" w:rsidP="00A57A7A">
      <w:pPr>
        <w:pStyle w:val="NoSpacing"/>
        <w:rPr>
          <w:rFonts w:ascii="Times New Roman" w:hAnsi="Times New Roman" w:cs="Times New Roman"/>
        </w:rPr>
      </w:pPr>
    </w:p>
    <w:p w14:paraId="7CFD7C2E" w14:textId="671CB083" w:rsidR="00A57A7A" w:rsidRPr="00B828CF" w:rsidRDefault="00A57A7A" w:rsidP="00A57A7A">
      <w:pPr>
        <w:pStyle w:val="NoSpacing"/>
        <w:rPr>
          <w:rFonts w:ascii="Times New Roman" w:hAnsi="Times New Roman" w:cs="Times New Roman"/>
        </w:rPr>
      </w:pPr>
      <w:r w:rsidRPr="00B828CF">
        <w:rPr>
          <w:rFonts w:ascii="Times New Roman" w:hAnsi="Times New Roman" w:cs="Times New Roman"/>
        </w:rPr>
        <w:t xml:space="preserve">Bell Gardens, CA – March 06, 2024 – The </w:t>
      </w:r>
      <w:hyperlink r:id="rId8" w:history="1">
        <w:r w:rsidRPr="00B828CF">
          <w:rPr>
            <w:rStyle w:val="Hyperlink"/>
            <w:rFonts w:ascii="Times New Roman" w:eastAsia="Times New Roman" w:hAnsi="Times New Roman" w:cs="Times New Roman"/>
          </w:rPr>
          <w:t>Southeast Los Angeles (SELA) Collaborative</w:t>
        </w:r>
      </w:hyperlink>
      <w:r w:rsidRPr="00B828CF">
        <w:rPr>
          <w:rFonts w:ascii="Times New Roman" w:hAnsi="Times New Roman" w:cs="Times New Roman"/>
        </w:rPr>
        <w:t xml:space="preserve"> has allocated $358,000 in grant funding to ten exceptional organizations within the Southeast Los Angeles (SELA) Region. This initiative, made possible through the generous support of the </w:t>
      </w:r>
      <w:hyperlink r:id="rId9" w:history="1">
        <w:r w:rsidRPr="00B828CF">
          <w:rPr>
            <w:rStyle w:val="Hyperlink"/>
            <w:rFonts w:ascii="Times New Roman" w:eastAsia="Times New Roman" w:hAnsi="Times New Roman" w:cs="Times New Roman"/>
          </w:rPr>
          <w:t>California Community Foundation</w:t>
        </w:r>
      </w:hyperlink>
      <w:r w:rsidRPr="00B828CF">
        <w:rPr>
          <w:rFonts w:ascii="Times New Roman" w:hAnsi="Times New Roman" w:cs="Times New Roman"/>
        </w:rPr>
        <w:t xml:space="preserve"> (CCF), aims to bolster community-driven programs and projects as part of the Regional Recovery Hub Initiative. </w:t>
      </w:r>
    </w:p>
    <w:p w14:paraId="52AC71CC" w14:textId="77777777" w:rsidR="00A57A7A" w:rsidRPr="00B828CF" w:rsidRDefault="00A57A7A" w:rsidP="00A57A7A">
      <w:pPr>
        <w:pStyle w:val="NoSpacing"/>
        <w:rPr>
          <w:rFonts w:ascii="Times New Roman" w:hAnsi="Times New Roman" w:cs="Times New Roman"/>
        </w:rPr>
      </w:pPr>
    </w:p>
    <w:p w14:paraId="1004C90A" w14:textId="7B1D7909" w:rsidR="00B9313E" w:rsidRPr="00B828CF" w:rsidRDefault="00A57A7A" w:rsidP="00433A29">
      <w:pPr>
        <w:textAlignment w:val="baseline"/>
        <w:rPr>
          <w:rFonts w:ascii="Times New Roman" w:eastAsia="Times New Roman" w:hAnsi="Times New Roman" w:cs="Times New Roman"/>
        </w:rPr>
      </w:pPr>
      <w:r w:rsidRPr="00B828CF">
        <w:rPr>
          <w:rFonts w:ascii="Times New Roman" w:hAnsi="Times New Roman" w:cs="Times New Roman"/>
        </w:rPr>
        <w:t xml:space="preserve">Through the SELA Collaborative, CCF’s grant will help tackle key issues affecting community members in the SELA Region, one of the six regional recovery hubs across Los Angeles County. </w:t>
      </w:r>
      <w:r w:rsidR="00BF5220" w:rsidRPr="00B828CF">
        <w:rPr>
          <w:rFonts w:ascii="Times New Roman" w:eastAsia="Times New Roman" w:hAnsi="Times New Roman" w:cs="Times New Roman"/>
        </w:rPr>
        <w:t xml:space="preserve"> </w:t>
      </w:r>
      <w:r w:rsidR="00433A29" w:rsidRPr="00B828CF">
        <w:rPr>
          <w:rFonts w:ascii="Times New Roman" w:eastAsia="Times New Roman" w:hAnsi="Times New Roman" w:cs="Times New Roman"/>
        </w:rPr>
        <w:t xml:space="preserve"> Grant funding</w:t>
      </w:r>
      <w:r w:rsidR="00394D1E" w:rsidRPr="00B828CF">
        <w:rPr>
          <w:rFonts w:ascii="Times New Roman" w:eastAsia="Times New Roman" w:hAnsi="Times New Roman" w:cs="Times New Roman"/>
        </w:rPr>
        <w:t xml:space="preserve"> was</w:t>
      </w:r>
      <w:r w:rsidR="00433A29" w:rsidRPr="00B828CF">
        <w:rPr>
          <w:rFonts w:ascii="Times New Roman" w:eastAsia="Times New Roman" w:hAnsi="Times New Roman" w:cs="Times New Roman"/>
        </w:rPr>
        <w:t xml:space="preserve"> strategically designed to identify and support </w:t>
      </w:r>
      <w:r w:rsidR="00205E08" w:rsidRPr="00B828CF">
        <w:rPr>
          <w:rFonts w:ascii="Times New Roman" w:eastAsia="Times New Roman" w:hAnsi="Times New Roman" w:cs="Times New Roman"/>
        </w:rPr>
        <w:t xml:space="preserve">collaborative </w:t>
      </w:r>
      <w:r w:rsidR="00433A29" w:rsidRPr="00B828CF">
        <w:rPr>
          <w:rFonts w:ascii="Times New Roman" w:eastAsia="Times New Roman" w:hAnsi="Times New Roman" w:cs="Times New Roman"/>
        </w:rPr>
        <w:t>initiatives</w:t>
      </w:r>
      <w:r w:rsidR="00BF5220" w:rsidRPr="00B828CF">
        <w:rPr>
          <w:rFonts w:ascii="Times New Roman" w:eastAsia="Times New Roman" w:hAnsi="Times New Roman" w:cs="Times New Roman"/>
        </w:rPr>
        <w:t>,</w:t>
      </w:r>
      <w:r w:rsidR="00433A29" w:rsidRPr="00B828CF">
        <w:rPr>
          <w:rFonts w:ascii="Times New Roman" w:eastAsia="Times New Roman" w:hAnsi="Times New Roman" w:cs="Times New Roman"/>
        </w:rPr>
        <w:t xml:space="preserve"> </w:t>
      </w:r>
      <w:r w:rsidR="0060665A" w:rsidRPr="00B828CF">
        <w:rPr>
          <w:rFonts w:ascii="Times New Roman" w:eastAsia="Times New Roman" w:hAnsi="Times New Roman" w:cs="Times New Roman"/>
        </w:rPr>
        <w:t>in addition to</w:t>
      </w:r>
      <w:r w:rsidR="00466EC4" w:rsidRPr="00B828CF">
        <w:rPr>
          <w:rFonts w:ascii="Times New Roman" w:eastAsia="Times New Roman" w:hAnsi="Times New Roman" w:cs="Times New Roman"/>
        </w:rPr>
        <w:t xml:space="preserve"> </w:t>
      </w:r>
      <w:r w:rsidR="00394D1E" w:rsidRPr="00B828CF">
        <w:rPr>
          <w:rFonts w:ascii="Times New Roman" w:eastAsia="Times New Roman" w:hAnsi="Times New Roman" w:cs="Times New Roman"/>
        </w:rPr>
        <w:t xml:space="preserve">organizations’ </w:t>
      </w:r>
      <w:r w:rsidR="00466EC4" w:rsidRPr="00B828CF">
        <w:rPr>
          <w:rFonts w:ascii="Times New Roman" w:eastAsia="Times New Roman" w:hAnsi="Times New Roman" w:cs="Times New Roman"/>
        </w:rPr>
        <w:t>capacity</w:t>
      </w:r>
      <w:r w:rsidR="00BF5220" w:rsidRPr="00B828CF">
        <w:rPr>
          <w:rFonts w:ascii="Times New Roman" w:eastAsia="Times New Roman" w:hAnsi="Times New Roman" w:cs="Times New Roman"/>
        </w:rPr>
        <w:t>,</w:t>
      </w:r>
      <w:r w:rsidR="00466EC4" w:rsidRPr="00B828CF">
        <w:rPr>
          <w:rFonts w:ascii="Times New Roman" w:eastAsia="Times New Roman" w:hAnsi="Times New Roman" w:cs="Times New Roman"/>
        </w:rPr>
        <w:t xml:space="preserve"> </w:t>
      </w:r>
      <w:r w:rsidR="00433A29" w:rsidRPr="00B828CF">
        <w:rPr>
          <w:rFonts w:ascii="Times New Roman" w:eastAsia="Times New Roman" w:hAnsi="Times New Roman" w:cs="Times New Roman"/>
        </w:rPr>
        <w:t>that contribute to the advancement of the SELA Agenda (</w:t>
      </w:r>
      <w:hyperlink r:id="rId10" w:history="1">
        <w:r w:rsidR="00433A29" w:rsidRPr="00B828CF">
          <w:rPr>
            <w:rStyle w:val="Hyperlink"/>
            <w:rFonts w:ascii="Times New Roman" w:eastAsia="Times New Roman" w:hAnsi="Times New Roman" w:cs="Times New Roman"/>
          </w:rPr>
          <w:t>SELA Agenda</w:t>
        </w:r>
      </w:hyperlink>
      <w:r w:rsidR="00433A29" w:rsidRPr="00B828CF">
        <w:rPr>
          <w:rFonts w:ascii="Times New Roman" w:eastAsia="Times New Roman" w:hAnsi="Times New Roman" w:cs="Times New Roman"/>
        </w:rPr>
        <w:t>).</w:t>
      </w:r>
    </w:p>
    <w:p w14:paraId="6528680C" w14:textId="5A948FB4" w:rsidR="00B9313E" w:rsidRPr="00B828CF" w:rsidRDefault="00B9313E" w:rsidP="00433A29">
      <w:pPr>
        <w:textAlignment w:val="baseline"/>
        <w:rPr>
          <w:rFonts w:ascii="Times New Roman" w:eastAsia="Times New Roman" w:hAnsi="Times New Roman" w:cs="Times New Roman"/>
        </w:rPr>
      </w:pPr>
      <w:r w:rsidRPr="00B828CF">
        <w:rPr>
          <w:rFonts w:ascii="Times New Roman" w:eastAsia="Times New Roman" w:hAnsi="Times New Roman" w:cs="Times New Roman"/>
        </w:rPr>
        <w:t xml:space="preserve">“This grantmaking initiative is a testament to the collective effort to build a more resilient and empowered SELA Region and it truly speaks to </w:t>
      </w:r>
      <w:r w:rsidR="00BB55A3" w:rsidRPr="00B828CF">
        <w:rPr>
          <w:rFonts w:ascii="Times New Roman" w:eastAsia="Times New Roman" w:hAnsi="Times New Roman" w:cs="Times New Roman"/>
        </w:rPr>
        <w:t xml:space="preserve">the leadership and role of philanthropic </w:t>
      </w:r>
      <w:r w:rsidRPr="00B828CF">
        <w:rPr>
          <w:rFonts w:ascii="Times New Roman" w:eastAsia="Times New Roman" w:hAnsi="Times New Roman" w:cs="Times New Roman"/>
        </w:rPr>
        <w:t>partners</w:t>
      </w:r>
      <w:r w:rsidR="00BB55A3" w:rsidRPr="00B828CF">
        <w:rPr>
          <w:rFonts w:ascii="Times New Roman" w:eastAsia="Times New Roman" w:hAnsi="Times New Roman" w:cs="Times New Roman"/>
        </w:rPr>
        <w:t>,</w:t>
      </w:r>
      <w:r w:rsidRPr="00B828CF">
        <w:rPr>
          <w:rFonts w:ascii="Times New Roman" w:eastAsia="Times New Roman" w:hAnsi="Times New Roman" w:cs="Times New Roman"/>
        </w:rPr>
        <w:t xml:space="preserve"> like the California Community Foundation</w:t>
      </w:r>
      <w:r w:rsidR="00BB55A3" w:rsidRPr="00B828CF">
        <w:rPr>
          <w:rFonts w:ascii="Times New Roman" w:eastAsia="Times New Roman" w:hAnsi="Times New Roman" w:cs="Times New Roman"/>
        </w:rPr>
        <w:t>,</w:t>
      </w:r>
      <w:r w:rsidRPr="00B828CF">
        <w:rPr>
          <w:rFonts w:ascii="Times New Roman" w:eastAsia="Times New Roman" w:hAnsi="Times New Roman" w:cs="Times New Roman"/>
        </w:rPr>
        <w:t xml:space="preserve"> </w:t>
      </w:r>
      <w:r w:rsidR="00BB55A3" w:rsidRPr="00B828CF">
        <w:rPr>
          <w:rFonts w:ascii="Times New Roman" w:eastAsia="Times New Roman" w:hAnsi="Times New Roman" w:cs="Times New Roman"/>
        </w:rPr>
        <w:t>in</w:t>
      </w:r>
      <w:r w:rsidRPr="00B828CF">
        <w:rPr>
          <w:rFonts w:ascii="Times New Roman" w:eastAsia="Times New Roman" w:hAnsi="Times New Roman" w:cs="Times New Roman"/>
        </w:rPr>
        <w:t xml:space="preserve"> paving the way for</w:t>
      </w:r>
      <w:r w:rsidR="00BB55A3" w:rsidRPr="00B828CF">
        <w:rPr>
          <w:rFonts w:ascii="Times New Roman" w:eastAsia="Times New Roman" w:hAnsi="Times New Roman" w:cs="Times New Roman"/>
        </w:rPr>
        <w:t xml:space="preserve"> of what it means to support community-driven solutions</w:t>
      </w:r>
      <w:r w:rsidRPr="00B828CF">
        <w:rPr>
          <w:rFonts w:ascii="Times New Roman" w:eastAsia="Times New Roman" w:hAnsi="Times New Roman" w:cs="Times New Roman"/>
        </w:rPr>
        <w:t xml:space="preserve">” said </w:t>
      </w:r>
      <w:r w:rsidRPr="00B828CF">
        <w:rPr>
          <w:rFonts w:ascii="Times New Roman" w:eastAsia="Times New Roman" w:hAnsi="Times New Roman" w:cs="Times New Roman"/>
          <w:bCs/>
        </w:rPr>
        <w:t xml:space="preserve">Dr. Wilma Franco, Executive Director of the SELA </w:t>
      </w:r>
      <w:r w:rsidR="008E5E0B" w:rsidRPr="00B828CF">
        <w:rPr>
          <w:rFonts w:ascii="Times New Roman" w:eastAsia="Times New Roman" w:hAnsi="Times New Roman" w:cs="Times New Roman"/>
          <w:bCs/>
        </w:rPr>
        <w:t>Collaborative</w:t>
      </w:r>
      <w:r w:rsidRPr="00B828CF">
        <w:rPr>
          <w:rFonts w:ascii="Times New Roman" w:eastAsia="Times New Roman" w:hAnsi="Times New Roman" w:cs="Times New Roman"/>
        </w:rPr>
        <w:t xml:space="preserve">.  </w:t>
      </w:r>
    </w:p>
    <w:p w14:paraId="1059D153" w14:textId="364DDC31" w:rsidR="00A57A7A" w:rsidRPr="00B828CF" w:rsidRDefault="00A57A7A" w:rsidP="00A57A7A">
      <w:pPr>
        <w:pStyle w:val="NoSpacing"/>
        <w:rPr>
          <w:rFonts w:ascii="Times New Roman" w:hAnsi="Times New Roman" w:cs="Times New Roman"/>
          <w:shd w:val="clear" w:color="auto" w:fill="FFFFFF"/>
        </w:rPr>
      </w:pPr>
      <w:r w:rsidRPr="00B828CF">
        <w:rPr>
          <w:rFonts w:ascii="Times New Roman" w:hAnsi="Times New Roman" w:cs="Times New Roman"/>
          <w:shd w:val="clear" w:color="auto" w:fill="FFFFFF"/>
        </w:rPr>
        <w:t>SELA Collaborative is a network of organizations working together to strengthen the capacity of the nonprofit sector and increase civic engagement in Southeas</w:t>
      </w:r>
      <w:r w:rsidR="00A57511" w:rsidRPr="00B828CF">
        <w:rPr>
          <w:rFonts w:ascii="Times New Roman" w:hAnsi="Times New Roman" w:cs="Times New Roman"/>
          <w:shd w:val="clear" w:color="auto" w:fill="FFFFFF"/>
        </w:rPr>
        <w:t xml:space="preserve">t LA. Founded in 2011 by twelve </w:t>
      </w:r>
      <w:r w:rsidRPr="00B828CF">
        <w:rPr>
          <w:rFonts w:ascii="Times New Roman" w:hAnsi="Times New Roman" w:cs="Times New Roman"/>
          <w:shd w:val="clear" w:color="auto" w:fill="FFFFFF"/>
        </w:rPr>
        <w:t>core organizations, the SELA Collaborative seeks to revitalize the communities of Bell, Bell Gardens, Cudahy, Florence-Firestone, Huntington Park, Lynwood, Maywood, South Gate, Vernon and Walnut Park.</w:t>
      </w:r>
    </w:p>
    <w:p w14:paraId="5B099DDD" w14:textId="77777777" w:rsidR="00A57A7A" w:rsidRPr="00B828CF" w:rsidRDefault="00A57A7A" w:rsidP="00A57A7A">
      <w:pPr>
        <w:pStyle w:val="NoSpacing"/>
        <w:rPr>
          <w:rFonts w:ascii="Times New Roman" w:hAnsi="Times New Roman" w:cs="Times New Roman"/>
        </w:rPr>
      </w:pPr>
    </w:p>
    <w:p w14:paraId="2B0D02B8" w14:textId="6ADD49FC" w:rsidR="00433A29" w:rsidRPr="00B828CF" w:rsidRDefault="00433A29" w:rsidP="00433A29">
      <w:pPr>
        <w:textAlignment w:val="baseline"/>
        <w:rPr>
          <w:rFonts w:ascii="Times New Roman" w:eastAsia="Times New Roman" w:hAnsi="Times New Roman" w:cs="Times New Roman"/>
        </w:rPr>
      </w:pPr>
      <w:r w:rsidRPr="00B828CF">
        <w:rPr>
          <w:rFonts w:ascii="Times New Roman" w:eastAsia="Times New Roman" w:hAnsi="Times New Roman" w:cs="Times New Roman"/>
        </w:rPr>
        <w:t xml:space="preserve">The collaboration with the California Community Foundation underscores a commitment to promoting projects falling within three pivotal </w:t>
      </w:r>
      <w:r w:rsidR="0026046C" w:rsidRPr="00B828CF">
        <w:rPr>
          <w:rFonts w:ascii="Times New Roman" w:eastAsia="Times New Roman" w:hAnsi="Times New Roman" w:cs="Times New Roman"/>
        </w:rPr>
        <w:t xml:space="preserve">policy-led </w:t>
      </w:r>
      <w:r w:rsidR="00206FD1" w:rsidRPr="00B828CF">
        <w:rPr>
          <w:rFonts w:ascii="Times New Roman" w:eastAsia="Times New Roman" w:hAnsi="Times New Roman" w:cs="Times New Roman"/>
        </w:rPr>
        <w:t>Action Groups</w:t>
      </w:r>
      <w:r w:rsidR="00B9313E" w:rsidRPr="00B828CF">
        <w:rPr>
          <w:rFonts w:ascii="Times New Roman" w:eastAsia="Times New Roman" w:hAnsi="Times New Roman" w:cs="Times New Roman"/>
        </w:rPr>
        <w:t xml:space="preserve">, identified by the SELA Collaborative and informed by </w:t>
      </w:r>
      <w:r w:rsidR="003233A2" w:rsidRPr="00B828CF">
        <w:rPr>
          <w:rFonts w:ascii="Times New Roman" w:eastAsia="Times New Roman" w:hAnsi="Times New Roman" w:cs="Times New Roman"/>
          <w:i/>
          <w:iCs/>
        </w:rPr>
        <w:t>T</w:t>
      </w:r>
      <w:r w:rsidR="00B9313E" w:rsidRPr="00B828CF">
        <w:rPr>
          <w:rFonts w:ascii="Times New Roman" w:eastAsia="Times New Roman" w:hAnsi="Times New Roman" w:cs="Times New Roman"/>
          <w:i/>
          <w:iCs/>
        </w:rPr>
        <w:t>he SELA Agenda</w:t>
      </w:r>
      <w:r w:rsidRPr="00B828CF">
        <w:rPr>
          <w:rFonts w:ascii="Times New Roman" w:eastAsia="Times New Roman" w:hAnsi="Times New Roman" w:cs="Times New Roman"/>
        </w:rPr>
        <w:t>:</w:t>
      </w:r>
    </w:p>
    <w:p w14:paraId="2D2E1B5F" w14:textId="77777777" w:rsidR="00433A29" w:rsidRPr="00B828CF" w:rsidRDefault="00433A29" w:rsidP="00C62749">
      <w:pPr>
        <w:numPr>
          <w:ilvl w:val="0"/>
          <w:numId w:val="2"/>
        </w:numPr>
        <w:spacing w:after="0"/>
        <w:textAlignment w:val="baseline"/>
        <w:rPr>
          <w:rFonts w:ascii="Times New Roman" w:eastAsia="Times New Roman" w:hAnsi="Times New Roman" w:cs="Times New Roman"/>
        </w:rPr>
      </w:pPr>
      <w:r w:rsidRPr="00B828CF">
        <w:rPr>
          <w:rFonts w:ascii="Times New Roman" w:eastAsia="Times New Roman" w:hAnsi="Times New Roman" w:cs="Times New Roman"/>
          <w:bCs/>
        </w:rPr>
        <w:t>Education and Civic Engagement</w:t>
      </w:r>
    </w:p>
    <w:p w14:paraId="5CDCCCC6" w14:textId="77777777" w:rsidR="00433A29" w:rsidRPr="00B828CF" w:rsidRDefault="00433A29" w:rsidP="00C62749">
      <w:pPr>
        <w:numPr>
          <w:ilvl w:val="0"/>
          <w:numId w:val="2"/>
        </w:numPr>
        <w:spacing w:after="0"/>
        <w:textAlignment w:val="baseline"/>
        <w:rPr>
          <w:rFonts w:ascii="Times New Roman" w:eastAsia="Times New Roman" w:hAnsi="Times New Roman" w:cs="Times New Roman"/>
        </w:rPr>
      </w:pPr>
      <w:r w:rsidRPr="00B828CF">
        <w:rPr>
          <w:rFonts w:ascii="Times New Roman" w:eastAsia="Times New Roman" w:hAnsi="Times New Roman" w:cs="Times New Roman"/>
          <w:bCs/>
        </w:rPr>
        <w:t>Environmental Justice and Healthcare</w:t>
      </w:r>
    </w:p>
    <w:p w14:paraId="1DA8A9CA" w14:textId="77777777" w:rsidR="00433A29" w:rsidRPr="00B828CF" w:rsidRDefault="00433A29" w:rsidP="00C62749">
      <w:pPr>
        <w:numPr>
          <w:ilvl w:val="0"/>
          <w:numId w:val="2"/>
        </w:numPr>
        <w:spacing w:after="0"/>
        <w:textAlignment w:val="baseline"/>
        <w:rPr>
          <w:rFonts w:ascii="Times New Roman" w:eastAsia="Times New Roman" w:hAnsi="Times New Roman" w:cs="Times New Roman"/>
        </w:rPr>
      </w:pPr>
      <w:r w:rsidRPr="00B828CF">
        <w:rPr>
          <w:rFonts w:ascii="Times New Roman" w:eastAsia="Times New Roman" w:hAnsi="Times New Roman" w:cs="Times New Roman"/>
          <w:bCs/>
        </w:rPr>
        <w:t xml:space="preserve">Housing and Economic </w:t>
      </w:r>
      <w:r w:rsidR="009511E0" w:rsidRPr="00B828CF">
        <w:rPr>
          <w:rFonts w:ascii="Times New Roman" w:eastAsia="Times New Roman" w:hAnsi="Times New Roman" w:cs="Times New Roman"/>
          <w:bCs/>
        </w:rPr>
        <w:t xml:space="preserve">Development </w:t>
      </w:r>
    </w:p>
    <w:p w14:paraId="1EAAFC4C" w14:textId="77777777" w:rsidR="00C62749" w:rsidRPr="00B828CF" w:rsidRDefault="00C62749" w:rsidP="00C62749">
      <w:pPr>
        <w:spacing w:after="0"/>
        <w:ind w:left="720"/>
        <w:textAlignment w:val="baseline"/>
        <w:rPr>
          <w:rFonts w:ascii="Times New Roman" w:eastAsia="Times New Roman" w:hAnsi="Times New Roman" w:cs="Times New Roman"/>
        </w:rPr>
      </w:pPr>
    </w:p>
    <w:p w14:paraId="1B1ED225" w14:textId="4207ACBE" w:rsidR="001A1B3D" w:rsidRPr="00B828CF" w:rsidRDefault="00205E08" w:rsidP="001A1B3D">
      <w:pPr>
        <w:textAlignment w:val="baseline"/>
        <w:rPr>
          <w:rFonts w:ascii="Times New Roman" w:eastAsia="Times New Roman" w:hAnsi="Times New Roman" w:cs="Times New Roman"/>
        </w:rPr>
      </w:pPr>
      <w:r w:rsidRPr="00B828CF">
        <w:rPr>
          <w:rFonts w:ascii="Times New Roman" w:eastAsia="Times New Roman" w:hAnsi="Times New Roman" w:cs="Times New Roman"/>
        </w:rPr>
        <w:lastRenderedPageBreak/>
        <w:t xml:space="preserve">The following organizations were </w:t>
      </w:r>
      <w:r w:rsidR="00D117FF" w:rsidRPr="00B828CF">
        <w:rPr>
          <w:rFonts w:ascii="Times New Roman" w:eastAsia="Times New Roman" w:hAnsi="Times New Roman" w:cs="Times New Roman"/>
        </w:rPr>
        <w:t>awarded</w:t>
      </w:r>
      <w:r w:rsidRPr="00B828CF">
        <w:rPr>
          <w:rFonts w:ascii="Times New Roman" w:eastAsia="Times New Roman" w:hAnsi="Times New Roman" w:cs="Times New Roman"/>
        </w:rPr>
        <w:t xml:space="preserve"> </w:t>
      </w:r>
      <w:r w:rsidR="00B9313E" w:rsidRPr="00B828CF">
        <w:rPr>
          <w:rFonts w:ascii="Times New Roman" w:eastAsia="Times New Roman" w:hAnsi="Times New Roman" w:cs="Times New Roman"/>
        </w:rPr>
        <w:t xml:space="preserve">grants </w:t>
      </w:r>
      <w:r w:rsidRPr="00B828CF">
        <w:rPr>
          <w:rFonts w:ascii="Times New Roman" w:eastAsia="Times New Roman" w:hAnsi="Times New Roman" w:cs="Times New Roman"/>
        </w:rPr>
        <w:t xml:space="preserve">to lead projects </w:t>
      </w:r>
      <w:r w:rsidR="0026046C" w:rsidRPr="00B828CF">
        <w:rPr>
          <w:rFonts w:ascii="Times New Roman" w:eastAsia="Times New Roman" w:hAnsi="Times New Roman" w:cs="Times New Roman"/>
        </w:rPr>
        <w:t>t</w:t>
      </w:r>
      <w:r w:rsidR="00B9313E" w:rsidRPr="00B828CF">
        <w:rPr>
          <w:rFonts w:ascii="Times New Roman" w:eastAsia="Times New Roman" w:hAnsi="Times New Roman" w:cs="Times New Roman"/>
        </w:rPr>
        <w:t>o</w:t>
      </w:r>
      <w:r w:rsidR="0026046C" w:rsidRPr="00B828CF">
        <w:rPr>
          <w:rFonts w:ascii="Times New Roman" w:eastAsia="Times New Roman" w:hAnsi="Times New Roman" w:cs="Times New Roman"/>
        </w:rPr>
        <w:t xml:space="preserve"> advance </w:t>
      </w:r>
      <w:r w:rsidR="003233A2" w:rsidRPr="00B828CF">
        <w:rPr>
          <w:rFonts w:ascii="Times New Roman" w:eastAsia="Times New Roman" w:hAnsi="Times New Roman" w:cs="Times New Roman"/>
          <w:i/>
          <w:iCs/>
        </w:rPr>
        <w:t>T</w:t>
      </w:r>
      <w:r w:rsidR="0026046C" w:rsidRPr="00B828CF">
        <w:rPr>
          <w:rFonts w:ascii="Times New Roman" w:eastAsia="Times New Roman" w:hAnsi="Times New Roman" w:cs="Times New Roman"/>
          <w:i/>
          <w:iCs/>
        </w:rPr>
        <w:t>he SELA Agenda</w:t>
      </w:r>
      <w:r w:rsidR="00BF5220" w:rsidRPr="00B828CF">
        <w:rPr>
          <w:rFonts w:ascii="Times New Roman" w:eastAsia="Times New Roman" w:hAnsi="Times New Roman" w:cs="Times New Roman"/>
        </w:rPr>
        <w:t xml:space="preserve">:  </w:t>
      </w:r>
      <w:r w:rsidR="00820D30" w:rsidRPr="00B828CF">
        <w:rPr>
          <w:rFonts w:ascii="Times New Roman" w:eastAsia="Times New Roman" w:hAnsi="Times New Roman" w:cs="Times New Roman"/>
        </w:rPr>
        <w:t xml:space="preserve">Alliance for </w:t>
      </w:r>
      <w:r w:rsidR="004E2C49" w:rsidRPr="00B828CF">
        <w:rPr>
          <w:rFonts w:ascii="Times New Roman" w:eastAsia="Times New Roman" w:hAnsi="Times New Roman" w:cs="Times New Roman"/>
        </w:rPr>
        <w:t>a</w:t>
      </w:r>
      <w:r w:rsidR="00820D30" w:rsidRPr="00B828CF">
        <w:rPr>
          <w:rFonts w:ascii="Times New Roman" w:eastAsia="Times New Roman" w:hAnsi="Times New Roman" w:cs="Times New Roman"/>
        </w:rPr>
        <w:t xml:space="preserve"> Better Community, AltaMed</w:t>
      </w:r>
      <w:r w:rsidR="00BF5220" w:rsidRPr="00B828CF">
        <w:rPr>
          <w:rFonts w:ascii="Times New Roman" w:eastAsia="Times New Roman" w:hAnsi="Times New Roman" w:cs="Times New Roman"/>
        </w:rPr>
        <w:t xml:space="preserve"> Health Services</w:t>
      </w:r>
      <w:r w:rsidR="00820D30" w:rsidRPr="00B828CF">
        <w:rPr>
          <w:rFonts w:ascii="Times New Roman" w:eastAsia="Times New Roman" w:hAnsi="Times New Roman" w:cs="Times New Roman"/>
        </w:rPr>
        <w:t xml:space="preserve">, </w:t>
      </w:r>
      <w:r w:rsidR="00592414" w:rsidRPr="00B828CF">
        <w:rPr>
          <w:rFonts w:ascii="Times New Roman" w:eastAsia="Times New Roman" w:hAnsi="Times New Roman" w:cs="Times New Roman"/>
        </w:rPr>
        <w:t xml:space="preserve">Communities for a Better Environment, </w:t>
      </w:r>
      <w:r w:rsidR="004E2C49" w:rsidRPr="00B828CF">
        <w:rPr>
          <w:rFonts w:ascii="Times New Roman" w:eastAsia="Times New Roman" w:hAnsi="Times New Roman" w:cs="Times New Roman"/>
        </w:rPr>
        <w:t xml:space="preserve">Hub Cities Consortium, </w:t>
      </w:r>
      <w:r w:rsidR="00820D30" w:rsidRPr="00B828CF">
        <w:rPr>
          <w:rFonts w:ascii="Times New Roman" w:eastAsia="Times New Roman" w:hAnsi="Times New Roman" w:cs="Times New Roman"/>
        </w:rPr>
        <w:t xml:space="preserve">Southeast Community Foundation, Southeast Community Development Corporation, </w:t>
      </w:r>
      <w:r w:rsidR="004E2C49" w:rsidRPr="00B828CF">
        <w:rPr>
          <w:rFonts w:ascii="Times New Roman" w:eastAsia="Times New Roman" w:hAnsi="Times New Roman" w:cs="Times New Roman"/>
        </w:rPr>
        <w:t xml:space="preserve">and </w:t>
      </w:r>
      <w:r w:rsidR="00820D30" w:rsidRPr="00B828CF">
        <w:rPr>
          <w:rFonts w:ascii="Times New Roman" w:eastAsia="Times New Roman" w:hAnsi="Times New Roman" w:cs="Times New Roman"/>
        </w:rPr>
        <w:t>Latino Equality Alliance</w:t>
      </w:r>
      <w:r w:rsidR="004E2C49" w:rsidRPr="00B828CF">
        <w:rPr>
          <w:rFonts w:ascii="Times New Roman" w:eastAsia="Times New Roman" w:hAnsi="Times New Roman" w:cs="Times New Roman"/>
        </w:rPr>
        <w:t xml:space="preserve">. </w:t>
      </w:r>
    </w:p>
    <w:p w14:paraId="6E802AFF" w14:textId="77777777" w:rsidR="00661E4A" w:rsidRPr="00B828CF" w:rsidRDefault="00ED3124" w:rsidP="00433A29">
      <w:pPr>
        <w:textAlignment w:val="baseline"/>
        <w:rPr>
          <w:rFonts w:ascii="Times New Roman" w:eastAsia="Times New Roman" w:hAnsi="Times New Roman" w:cs="Times New Roman"/>
        </w:rPr>
      </w:pPr>
      <w:r w:rsidRPr="00B828CF">
        <w:rPr>
          <w:rFonts w:ascii="Times New Roman" w:eastAsia="Times New Roman" w:hAnsi="Times New Roman" w:cs="Times New Roman"/>
        </w:rPr>
        <w:t xml:space="preserve">In response to the grant announcement, </w:t>
      </w:r>
      <w:r w:rsidRPr="00B828CF">
        <w:rPr>
          <w:rFonts w:ascii="Times New Roman" w:eastAsia="Times New Roman" w:hAnsi="Times New Roman" w:cs="Times New Roman"/>
          <w:bCs/>
        </w:rPr>
        <w:t xml:space="preserve">Emma Hernandez, Chief Executive Officer at </w:t>
      </w:r>
      <w:r w:rsidR="0075202A" w:rsidRPr="00B828CF">
        <w:rPr>
          <w:rFonts w:ascii="Times New Roman" w:eastAsia="Times New Roman" w:hAnsi="Times New Roman" w:cs="Times New Roman"/>
          <w:bCs/>
        </w:rPr>
        <w:t>Southeast Community Development Corporation (</w:t>
      </w:r>
      <w:r w:rsidRPr="00B828CF">
        <w:rPr>
          <w:rFonts w:ascii="Times New Roman" w:eastAsia="Times New Roman" w:hAnsi="Times New Roman" w:cs="Times New Roman"/>
          <w:bCs/>
        </w:rPr>
        <w:t>SCDC</w:t>
      </w:r>
      <w:r w:rsidR="0075202A" w:rsidRPr="00B828CF">
        <w:rPr>
          <w:rFonts w:ascii="Times New Roman" w:eastAsia="Times New Roman" w:hAnsi="Times New Roman" w:cs="Times New Roman"/>
          <w:bCs/>
        </w:rPr>
        <w:t>)</w:t>
      </w:r>
      <w:r w:rsidRPr="00B828CF">
        <w:rPr>
          <w:rFonts w:ascii="Times New Roman" w:eastAsia="Times New Roman" w:hAnsi="Times New Roman" w:cs="Times New Roman"/>
          <w:bCs/>
        </w:rPr>
        <w:t>,</w:t>
      </w:r>
      <w:r w:rsidRPr="00B828CF">
        <w:rPr>
          <w:rFonts w:ascii="Times New Roman" w:eastAsia="Times New Roman" w:hAnsi="Times New Roman" w:cs="Times New Roman"/>
        </w:rPr>
        <w:t xml:space="preserve"> expressed enthusiasm for the initiative's potential impact, stating, "</w:t>
      </w:r>
      <w:r w:rsidRPr="00B828CF">
        <w:rPr>
          <w:rFonts w:ascii="Times New Roman" w:eastAsia="Times New Roman" w:hAnsi="Times New Roman" w:cs="Times New Roman"/>
          <w:iCs/>
        </w:rPr>
        <w:t>Receiving the grant from the regional recovery hub initiative will empower SCDC to offer parents and adults valuable learning opportunities. These programs will enhance their skills in supporting both their students and families, fostering a supportive community where individuals can mutually assist one another.</w:t>
      </w:r>
      <w:r w:rsidRPr="00B828CF">
        <w:rPr>
          <w:rFonts w:ascii="Times New Roman" w:eastAsia="Times New Roman" w:hAnsi="Times New Roman" w:cs="Times New Roman"/>
        </w:rPr>
        <w:t>" SCDC's receipt of this grant underscores their dedication to driving positive change and promoting community well-being. Through collaborative efforts and data-driven solutions, SCDC continues to play a crucial role in shaping a brighter future for the SELA region.</w:t>
      </w:r>
    </w:p>
    <w:p w14:paraId="13066E73" w14:textId="1608E685" w:rsidR="00B9313E" w:rsidRPr="00B828CF" w:rsidRDefault="0065403F" w:rsidP="00433A29">
      <w:pPr>
        <w:textAlignment w:val="baseline"/>
        <w:rPr>
          <w:rFonts w:ascii="Times New Roman" w:eastAsia="Times New Roman" w:hAnsi="Times New Roman" w:cs="Times New Roman"/>
        </w:rPr>
      </w:pPr>
      <w:r w:rsidRPr="00B828CF">
        <w:rPr>
          <w:rFonts w:ascii="Times New Roman" w:eastAsia="Times New Roman" w:hAnsi="Times New Roman" w:cs="Times New Roman"/>
        </w:rPr>
        <w:t xml:space="preserve">Additionally, </w:t>
      </w:r>
      <w:r w:rsidR="00BF5220" w:rsidRPr="00B828CF">
        <w:rPr>
          <w:rFonts w:ascii="Times New Roman" w:eastAsia="Times New Roman" w:hAnsi="Times New Roman" w:cs="Times New Roman"/>
        </w:rPr>
        <w:t>in the process of identifying grantees three</w:t>
      </w:r>
      <w:r w:rsidR="00592414" w:rsidRPr="00B828CF">
        <w:rPr>
          <w:rFonts w:ascii="Times New Roman" w:eastAsia="Times New Roman" w:hAnsi="Times New Roman" w:cs="Times New Roman"/>
        </w:rPr>
        <w:t xml:space="preserve"> o</w:t>
      </w:r>
      <w:r w:rsidR="00BF5220" w:rsidRPr="00B828CF">
        <w:rPr>
          <w:rFonts w:ascii="Times New Roman" w:eastAsia="Times New Roman" w:hAnsi="Times New Roman" w:cs="Times New Roman"/>
        </w:rPr>
        <w:t>rganizations</w:t>
      </w:r>
      <w:r w:rsidR="00592414" w:rsidRPr="00B828CF">
        <w:rPr>
          <w:rFonts w:ascii="Times New Roman" w:eastAsia="Times New Roman" w:hAnsi="Times New Roman" w:cs="Times New Roman"/>
        </w:rPr>
        <w:t xml:space="preserve"> were </w:t>
      </w:r>
      <w:r w:rsidR="00BF5220" w:rsidRPr="00B828CF">
        <w:rPr>
          <w:rFonts w:ascii="Times New Roman" w:eastAsia="Times New Roman" w:hAnsi="Times New Roman" w:cs="Times New Roman"/>
        </w:rPr>
        <w:t>identified for a capacity building award</w:t>
      </w:r>
      <w:r w:rsidR="007509CD" w:rsidRPr="00B828CF">
        <w:rPr>
          <w:rFonts w:ascii="Times New Roman" w:eastAsia="Times New Roman" w:hAnsi="Times New Roman" w:cs="Times New Roman"/>
        </w:rPr>
        <w:t xml:space="preserve"> to </w:t>
      </w:r>
      <w:r w:rsidR="00BF5220" w:rsidRPr="00B828CF">
        <w:rPr>
          <w:rFonts w:ascii="Times New Roman" w:eastAsia="Times New Roman" w:hAnsi="Times New Roman" w:cs="Times New Roman"/>
        </w:rPr>
        <w:t xml:space="preserve">enhance and strengthen their </w:t>
      </w:r>
      <w:r w:rsidR="00E75E8E" w:rsidRPr="00B828CF">
        <w:rPr>
          <w:rFonts w:ascii="Times New Roman" w:eastAsia="Times New Roman" w:hAnsi="Times New Roman" w:cs="Times New Roman"/>
        </w:rPr>
        <w:t xml:space="preserve">capacity </w:t>
      </w:r>
      <w:r w:rsidR="00BF5220" w:rsidRPr="00B828CF">
        <w:rPr>
          <w:rFonts w:ascii="Times New Roman" w:eastAsia="Times New Roman" w:hAnsi="Times New Roman" w:cs="Times New Roman"/>
        </w:rPr>
        <w:t>to</w:t>
      </w:r>
      <w:r w:rsidR="00592414" w:rsidRPr="00B828CF">
        <w:rPr>
          <w:rFonts w:ascii="Times New Roman" w:eastAsia="Times New Roman" w:hAnsi="Times New Roman" w:cs="Times New Roman"/>
        </w:rPr>
        <w:t xml:space="preserve"> secure financial resources </w:t>
      </w:r>
      <w:r w:rsidR="00BF5220" w:rsidRPr="00B828CF">
        <w:rPr>
          <w:rFonts w:ascii="Times New Roman" w:eastAsia="Times New Roman" w:hAnsi="Times New Roman" w:cs="Times New Roman"/>
        </w:rPr>
        <w:t xml:space="preserve">in the future </w:t>
      </w:r>
      <w:r w:rsidR="00592414" w:rsidRPr="00B828CF">
        <w:rPr>
          <w:rFonts w:ascii="Times New Roman" w:eastAsia="Times New Roman" w:hAnsi="Times New Roman" w:cs="Times New Roman"/>
        </w:rPr>
        <w:t>and maximize their positive impact</w:t>
      </w:r>
      <w:r w:rsidR="00BF5220" w:rsidRPr="00B828CF">
        <w:rPr>
          <w:rFonts w:ascii="Times New Roman" w:eastAsia="Times New Roman" w:hAnsi="Times New Roman" w:cs="Times New Roman"/>
        </w:rPr>
        <w:t xml:space="preserve"> across </w:t>
      </w:r>
      <w:r w:rsidR="00DB5405" w:rsidRPr="00B828CF">
        <w:rPr>
          <w:rFonts w:ascii="Times New Roman" w:eastAsia="Times New Roman" w:hAnsi="Times New Roman" w:cs="Times New Roman"/>
        </w:rPr>
        <w:t>SELA</w:t>
      </w:r>
      <w:r w:rsidR="00BF5220" w:rsidRPr="00B828CF">
        <w:rPr>
          <w:rFonts w:ascii="Times New Roman" w:eastAsia="Times New Roman" w:hAnsi="Times New Roman" w:cs="Times New Roman"/>
        </w:rPr>
        <w:t>.  These organizations include</w:t>
      </w:r>
      <w:r w:rsidR="008B7277" w:rsidRPr="00B828CF">
        <w:rPr>
          <w:rFonts w:ascii="Times New Roman" w:eastAsia="Times New Roman" w:hAnsi="Times New Roman" w:cs="Times New Roman"/>
        </w:rPr>
        <w:t xml:space="preserve">: </w:t>
      </w:r>
      <w:proofErr w:type="spellStart"/>
      <w:r w:rsidR="008B7277" w:rsidRPr="00B828CF">
        <w:rPr>
          <w:rFonts w:ascii="Times New Roman" w:eastAsia="Times New Roman" w:hAnsi="Times New Roman" w:cs="Times New Roman"/>
        </w:rPr>
        <w:t>Chickxs</w:t>
      </w:r>
      <w:proofErr w:type="spellEnd"/>
      <w:r w:rsidR="008B7277" w:rsidRPr="00B828CF">
        <w:rPr>
          <w:rFonts w:ascii="Times New Roman" w:eastAsia="Times New Roman" w:hAnsi="Times New Roman" w:cs="Times New Roman"/>
        </w:rPr>
        <w:t xml:space="preserve"> </w:t>
      </w:r>
      <w:proofErr w:type="spellStart"/>
      <w:r w:rsidR="008B7277" w:rsidRPr="00B828CF">
        <w:rPr>
          <w:rFonts w:ascii="Times New Roman" w:eastAsia="Times New Roman" w:hAnsi="Times New Roman" w:cs="Times New Roman"/>
        </w:rPr>
        <w:t>Rockerxs</w:t>
      </w:r>
      <w:proofErr w:type="spellEnd"/>
      <w:r w:rsidR="008B7277" w:rsidRPr="00B828CF">
        <w:rPr>
          <w:rFonts w:ascii="Times New Roman" w:eastAsia="Times New Roman" w:hAnsi="Times New Roman" w:cs="Times New Roman"/>
        </w:rPr>
        <w:t xml:space="preserve">, Florence-Firestone Community Organization, and </w:t>
      </w:r>
      <w:proofErr w:type="spellStart"/>
      <w:r w:rsidR="008B7277" w:rsidRPr="00B828CF">
        <w:rPr>
          <w:rFonts w:ascii="Times New Roman" w:eastAsia="Times New Roman" w:hAnsi="Times New Roman" w:cs="Times New Roman"/>
        </w:rPr>
        <w:t>Avance</w:t>
      </w:r>
      <w:proofErr w:type="spellEnd"/>
      <w:r w:rsidR="008B7277" w:rsidRPr="00B828CF">
        <w:rPr>
          <w:rFonts w:ascii="Times New Roman" w:eastAsia="Times New Roman" w:hAnsi="Times New Roman" w:cs="Times New Roman"/>
        </w:rPr>
        <w:t xml:space="preserve"> Latino. </w:t>
      </w:r>
    </w:p>
    <w:p w14:paraId="45CDC1FB" w14:textId="42215D95" w:rsidR="00ED3124" w:rsidRPr="00B828CF" w:rsidRDefault="0075202A" w:rsidP="00433A29">
      <w:pPr>
        <w:textAlignment w:val="baseline"/>
        <w:rPr>
          <w:rFonts w:ascii="Times New Roman" w:eastAsia="Times New Roman" w:hAnsi="Times New Roman" w:cs="Times New Roman"/>
        </w:rPr>
      </w:pPr>
      <w:r w:rsidRPr="00B828CF">
        <w:rPr>
          <w:rFonts w:ascii="Times New Roman" w:eastAsia="Times New Roman" w:hAnsi="Times New Roman" w:cs="Times New Roman"/>
          <w:bCs/>
          <w:iCs/>
        </w:rPr>
        <w:t xml:space="preserve">Steve </w:t>
      </w:r>
      <w:proofErr w:type="spellStart"/>
      <w:r w:rsidRPr="00B828CF">
        <w:rPr>
          <w:rFonts w:ascii="Times New Roman" w:eastAsia="Times New Roman" w:hAnsi="Times New Roman" w:cs="Times New Roman"/>
          <w:bCs/>
          <w:iCs/>
        </w:rPr>
        <w:t>Quinonez</w:t>
      </w:r>
      <w:proofErr w:type="spellEnd"/>
      <w:r w:rsidRPr="00B828CF">
        <w:rPr>
          <w:rFonts w:ascii="Times New Roman" w:eastAsia="Times New Roman" w:hAnsi="Times New Roman" w:cs="Times New Roman"/>
          <w:bCs/>
          <w:iCs/>
        </w:rPr>
        <w:t>,</w:t>
      </w:r>
      <w:r w:rsidR="003233A2" w:rsidRPr="00B828CF">
        <w:rPr>
          <w:rFonts w:ascii="Times New Roman" w:eastAsia="Times New Roman" w:hAnsi="Times New Roman" w:cs="Times New Roman"/>
          <w:bCs/>
          <w:iCs/>
        </w:rPr>
        <w:t xml:space="preserve"> Board President of</w:t>
      </w:r>
      <w:r w:rsidRPr="00B828CF">
        <w:rPr>
          <w:rFonts w:ascii="Times New Roman" w:eastAsia="Times New Roman" w:hAnsi="Times New Roman" w:cs="Times New Roman"/>
          <w:bCs/>
          <w:iCs/>
        </w:rPr>
        <w:t> Florence-Firestone Community Organization (FFCO)</w:t>
      </w:r>
      <w:r w:rsidR="003233A2" w:rsidRPr="00B828CF">
        <w:rPr>
          <w:rFonts w:ascii="Times New Roman" w:eastAsia="Times New Roman" w:hAnsi="Times New Roman" w:cs="Times New Roman"/>
          <w:iCs/>
        </w:rPr>
        <w:t xml:space="preserve"> </w:t>
      </w:r>
      <w:r w:rsidRPr="00B828CF">
        <w:rPr>
          <w:rFonts w:ascii="Times New Roman" w:eastAsia="Times New Roman" w:hAnsi="Times New Roman" w:cs="Times New Roman"/>
        </w:rPr>
        <w:t>says, “</w:t>
      </w:r>
      <w:r w:rsidR="00ED3124" w:rsidRPr="00B828CF">
        <w:rPr>
          <w:rFonts w:ascii="Times New Roman" w:eastAsia="Times New Roman" w:hAnsi="Times New Roman" w:cs="Times New Roman"/>
          <w:iCs/>
        </w:rPr>
        <w:t>Through the generous support from Regional Recovery Hub Initiative, the Florence-Firestone Community Organization look forward to continuing to provide a safe haven, quality outdoor space for our Domestic Violence Group and Alcohol and Substance Abuse Prevention attendees. These communal gatherings not only provide a space for enjoyment but also cultivates a sense of empowerment. We are thankful for this grant that will help us build our organizational capacity</w:t>
      </w:r>
      <w:r w:rsidRPr="00B828CF">
        <w:rPr>
          <w:rFonts w:ascii="Times New Roman" w:eastAsia="Times New Roman" w:hAnsi="Times New Roman" w:cs="Times New Roman"/>
          <w:iCs/>
        </w:rPr>
        <w:t>.</w:t>
      </w:r>
      <w:r w:rsidR="00ED3124" w:rsidRPr="00B828CF">
        <w:rPr>
          <w:rFonts w:ascii="Times New Roman" w:eastAsia="Times New Roman" w:hAnsi="Times New Roman" w:cs="Times New Roman"/>
          <w:iCs/>
        </w:rPr>
        <w:t>"</w:t>
      </w:r>
    </w:p>
    <w:p w14:paraId="64470338" w14:textId="209ECCE3" w:rsidR="00BB55A3" w:rsidRPr="00B828CF" w:rsidRDefault="000D1618" w:rsidP="00BB55A3">
      <w:pPr>
        <w:textAlignment w:val="baseline"/>
      </w:pPr>
      <w:r w:rsidRPr="00B828CF">
        <w:rPr>
          <w:rFonts w:ascii="Times New Roman" w:eastAsia="Times New Roman" w:hAnsi="Times New Roman" w:cs="Times New Roman"/>
        </w:rPr>
        <w:t xml:space="preserve">This initiative </w:t>
      </w:r>
      <w:r w:rsidR="001A2304" w:rsidRPr="00B828CF">
        <w:rPr>
          <w:rFonts w:ascii="Times New Roman" w:eastAsia="Times New Roman" w:hAnsi="Times New Roman" w:cs="Times New Roman"/>
        </w:rPr>
        <w:t>uplift</w:t>
      </w:r>
      <w:r w:rsidR="00B9313E" w:rsidRPr="00B828CF">
        <w:rPr>
          <w:rFonts w:ascii="Times New Roman" w:eastAsia="Times New Roman" w:hAnsi="Times New Roman" w:cs="Times New Roman"/>
        </w:rPr>
        <w:t>s</w:t>
      </w:r>
      <w:r w:rsidR="001A2304" w:rsidRPr="00B828CF">
        <w:rPr>
          <w:rFonts w:ascii="Times New Roman" w:eastAsia="Times New Roman" w:hAnsi="Times New Roman" w:cs="Times New Roman"/>
        </w:rPr>
        <w:t xml:space="preserve"> </w:t>
      </w:r>
      <w:r w:rsidRPr="00B828CF">
        <w:rPr>
          <w:rFonts w:ascii="Times New Roman" w:eastAsia="Times New Roman" w:hAnsi="Times New Roman" w:cs="Times New Roman"/>
        </w:rPr>
        <w:t>the</w:t>
      </w:r>
      <w:r w:rsidR="00B9313E" w:rsidRPr="00B828CF">
        <w:rPr>
          <w:rFonts w:ascii="Times New Roman" w:eastAsia="Times New Roman" w:hAnsi="Times New Roman" w:cs="Times New Roman"/>
        </w:rPr>
        <w:t xml:space="preserve"> power of the</w:t>
      </w:r>
      <w:r w:rsidRPr="00B828CF">
        <w:rPr>
          <w:rFonts w:ascii="Times New Roman" w:eastAsia="Times New Roman" w:hAnsi="Times New Roman" w:cs="Times New Roman"/>
        </w:rPr>
        <w:t xml:space="preserve"> SELA </w:t>
      </w:r>
      <w:r w:rsidR="00B9313E" w:rsidRPr="00B828CF">
        <w:rPr>
          <w:rFonts w:ascii="Times New Roman" w:eastAsia="Times New Roman" w:hAnsi="Times New Roman" w:cs="Times New Roman"/>
        </w:rPr>
        <w:t>Leaders Network created by the Collaborative to drive regional systemic change across the SELA Community</w:t>
      </w:r>
      <w:r w:rsidR="002E5E9F" w:rsidRPr="00B828CF">
        <w:rPr>
          <w:rFonts w:ascii="Times New Roman" w:eastAsia="Times New Roman" w:hAnsi="Times New Roman" w:cs="Times New Roman"/>
        </w:rPr>
        <w:t xml:space="preserve">. </w:t>
      </w:r>
      <w:r w:rsidR="00BB55A3" w:rsidRPr="00B828CF">
        <w:rPr>
          <w:rFonts w:ascii="Times New Roman" w:eastAsia="Times New Roman" w:hAnsi="Times New Roman" w:cs="Times New Roman"/>
        </w:rPr>
        <w:t xml:space="preserve">By investing in these ten organizations and their projects, the SELA Collaborative and CCF aim to grow its impact in working towards building the capacity of the SELA Nonprofits while advancing Civic Engagement across the SELA Region. </w:t>
      </w:r>
    </w:p>
    <w:p w14:paraId="5E5D8347" w14:textId="24653089" w:rsidR="0075202A" w:rsidRPr="00B828CF" w:rsidRDefault="00BB55A3" w:rsidP="0075202A">
      <w:pPr>
        <w:rPr>
          <w:rFonts w:ascii="Times New Roman" w:hAnsi="Times New Roman" w:cs="Times New Roman"/>
          <w:i/>
        </w:rPr>
      </w:pPr>
      <w:r w:rsidRPr="00B828CF">
        <w:t>“</w:t>
      </w:r>
      <w:r w:rsidRPr="00B828CF">
        <w:rPr>
          <w:rFonts w:ascii="Times New Roman" w:hAnsi="Times New Roman" w:cs="Times New Roman"/>
        </w:rPr>
        <w:t>Community-based organizations continue to play the roles of safety net intermediaries, and advocates on behalf of vulnerable communities</w:t>
      </w:r>
      <w:r w:rsidRPr="00B828CF">
        <w:t xml:space="preserve">”, </w:t>
      </w:r>
      <w:r w:rsidRPr="00B828CF">
        <w:rPr>
          <w:rFonts w:ascii="Times New Roman" w:hAnsi="Times New Roman" w:cs="Times New Roman"/>
        </w:rPr>
        <w:t xml:space="preserve">said </w:t>
      </w:r>
      <w:r w:rsidRPr="00B828CF">
        <w:rPr>
          <w:rFonts w:ascii="Times New Roman" w:hAnsi="Times New Roman" w:cs="Times New Roman"/>
          <w:bCs/>
        </w:rPr>
        <w:t>California Community Foundation President and CEO Miguel Santana</w:t>
      </w:r>
      <w:r w:rsidRPr="00B828CF">
        <w:rPr>
          <w:rFonts w:ascii="Times New Roman" w:hAnsi="Times New Roman" w:cs="Times New Roman"/>
        </w:rPr>
        <w:t>. “COVID–19 ravaged the nonprofit sector, destabilizing this critical ecosystem, laying bare decades of disinvestment. This ecosystem of local service and advocacy nonprofits in the most vulnerable Los Angeles communities provides the support necessary to address the structural inequities made evident during the pandemic and strengthen regional recovery efforts. CCF remains committed to supporting organizations advancing systems change through community investments that uplift community-driven solutions.”</w:t>
      </w:r>
    </w:p>
    <w:p w14:paraId="7C442911" w14:textId="4DEDF993" w:rsidR="00661E4A" w:rsidRPr="00B828CF" w:rsidRDefault="00B828CF" w:rsidP="00B828CF">
      <w:pPr>
        <w:rPr>
          <w:rFonts w:ascii="Times New Roman" w:hAnsi="Times New Roman" w:cs="Times New Roman"/>
          <w:i/>
        </w:rPr>
      </w:pPr>
      <w:r w:rsidRPr="00B828CF">
        <w:rPr>
          <w:rFonts w:ascii="Times New Roman" w:hAnsi="Times New Roman" w:cs="Times New Roman"/>
        </w:rPr>
        <w:t>Driven by a shared vision of prosperity and equity, The SELA Collaborative recognizes the power of our unified voice in effecting meaningful change.</w:t>
      </w:r>
    </w:p>
    <w:p w14:paraId="499D7942" w14:textId="6A2154C3" w:rsidR="00661E4A" w:rsidRPr="00B828CF" w:rsidRDefault="00053989" w:rsidP="00492025">
      <w:pPr>
        <w:textAlignment w:val="baseline"/>
        <w:rPr>
          <w:rFonts w:ascii="Times New Roman" w:eastAsia="Times New Roman" w:hAnsi="Times New Roman" w:cs="Times New Roman"/>
        </w:rPr>
      </w:pPr>
      <w:r w:rsidRPr="00B828CF">
        <w:rPr>
          <w:rFonts w:ascii="Times New Roman" w:eastAsia="Times New Roman" w:hAnsi="Times New Roman" w:cs="Times New Roman"/>
        </w:rPr>
        <w:t xml:space="preserve">********* </w:t>
      </w:r>
    </w:p>
    <w:p w14:paraId="28E028D0" w14:textId="77777777" w:rsidR="00661E4A" w:rsidRPr="00B828CF" w:rsidRDefault="00661E4A" w:rsidP="00492025">
      <w:pPr>
        <w:textAlignment w:val="baseline"/>
        <w:rPr>
          <w:rFonts w:ascii="Times New Roman" w:eastAsia="Times New Roman" w:hAnsi="Times New Roman" w:cs="Times New Roman"/>
          <w:b/>
          <w:bCs/>
        </w:rPr>
      </w:pPr>
    </w:p>
    <w:p w14:paraId="11F4C0DE" w14:textId="3941B597" w:rsidR="00492025" w:rsidRPr="00B828CF" w:rsidRDefault="00492025" w:rsidP="00492025">
      <w:pPr>
        <w:textAlignment w:val="baseline"/>
        <w:rPr>
          <w:rFonts w:ascii="Times New Roman" w:eastAsia="Times New Roman" w:hAnsi="Times New Roman" w:cs="Times New Roman"/>
          <w:b/>
          <w:bCs/>
        </w:rPr>
      </w:pPr>
      <w:r w:rsidRPr="00B828CF">
        <w:rPr>
          <w:rFonts w:ascii="Times New Roman" w:eastAsia="Times New Roman" w:hAnsi="Times New Roman" w:cs="Times New Roman"/>
          <w:b/>
          <w:bCs/>
        </w:rPr>
        <w:t>About California Community Foundation (CCF)</w:t>
      </w:r>
    </w:p>
    <w:p w14:paraId="7597C250" w14:textId="77777777" w:rsidR="00492025" w:rsidRPr="00B828CF" w:rsidRDefault="00492025" w:rsidP="00492025">
      <w:pPr>
        <w:textAlignment w:val="baseline"/>
        <w:rPr>
          <w:rFonts w:ascii="Times New Roman" w:eastAsia="Times New Roman" w:hAnsi="Times New Roman" w:cs="Times New Roman"/>
        </w:rPr>
      </w:pPr>
      <w:r w:rsidRPr="00B828CF">
        <w:rPr>
          <w:rFonts w:ascii="Times New Roman" w:eastAsia="Times New Roman" w:hAnsi="Times New Roman" w:cs="Times New Roman"/>
          <w:b/>
          <w:i/>
        </w:rPr>
        <w:t>The California Community Foundation</w:t>
      </w:r>
      <w:r w:rsidRPr="00B828CF">
        <w:rPr>
          <w:rFonts w:ascii="Times New Roman" w:eastAsia="Times New Roman" w:hAnsi="Times New Roman" w:cs="Times New Roman"/>
        </w:rPr>
        <w:t xml:space="preserve"> is </w:t>
      </w:r>
      <w:r w:rsidR="000D1618" w:rsidRPr="00B828CF">
        <w:rPr>
          <w:rFonts w:ascii="Times New Roman" w:eastAsia="Times New Roman" w:hAnsi="Times New Roman" w:cs="Times New Roman"/>
        </w:rPr>
        <w:t>an organization that leads positive systemic change that strengthens Los Angeles communities. CCF envisions a future where all Angelenos have the opportunity to contribute to the productivity, health</w:t>
      </w:r>
      <w:r w:rsidR="007F7FE2" w:rsidRPr="00B828CF">
        <w:rPr>
          <w:rFonts w:ascii="Times New Roman" w:eastAsia="Times New Roman" w:hAnsi="Times New Roman" w:cs="Times New Roman"/>
        </w:rPr>
        <w:t>,</w:t>
      </w:r>
      <w:r w:rsidR="000D1618" w:rsidRPr="00B828CF">
        <w:rPr>
          <w:rFonts w:ascii="Times New Roman" w:eastAsia="Times New Roman" w:hAnsi="Times New Roman" w:cs="Times New Roman"/>
        </w:rPr>
        <w:t xml:space="preserve"> and well-being of our region. And they believe that our common fate will be determined by how successfully we improve the quality of life for all of our residents. The impact we help create is of, by and for Los Angeles, because the community is our foundation. </w:t>
      </w:r>
      <w:r w:rsidRPr="00B828CF">
        <w:rPr>
          <w:rFonts w:ascii="Times New Roman" w:eastAsia="Times New Roman" w:hAnsi="Times New Roman" w:cs="Times New Roman"/>
        </w:rPr>
        <w:t xml:space="preserve">For more information, visit </w:t>
      </w:r>
      <w:hyperlink r:id="rId11" w:history="1">
        <w:r w:rsidR="000D1618" w:rsidRPr="00B828CF">
          <w:rPr>
            <w:rStyle w:val="Hyperlink"/>
            <w:rFonts w:ascii="Times New Roman" w:eastAsia="Times New Roman" w:hAnsi="Times New Roman" w:cs="Times New Roman"/>
          </w:rPr>
          <w:t>https://www.calfund.org/</w:t>
        </w:r>
      </w:hyperlink>
    </w:p>
    <w:p w14:paraId="5A0663B5" w14:textId="77777777" w:rsidR="00433A29" w:rsidRPr="00B828CF" w:rsidRDefault="00053989" w:rsidP="00433A29">
      <w:pPr>
        <w:textAlignment w:val="baseline"/>
        <w:rPr>
          <w:rFonts w:ascii="Times New Roman" w:eastAsia="Times New Roman" w:hAnsi="Times New Roman" w:cs="Times New Roman"/>
          <w:b/>
          <w:bCs/>
        </w:rPr>
      </w:pPr>
      <w:r w:rsidRPr="00B828CF">
        <w:rPr>
          <w:rFonts w:ascii="Times New Roman" w:eastAsia="Times New Roman" w:hAnsi="Times New Roman" w:cs="Times New Roman"/>
          <w:b/>
          <w:bCs/>
        </w:rPr>
        <w:t xml:space="preserve">About the </w:t>
      </w:r>
      <w:r w:rsidR="00433A29" w:rsidRPr="00B828CF">
        <w:rPr>
          <w:rFonts w:ascii="Times New Roman" w:eastAsia="Times New Roman" w:hAnsi="Times New Roman" w:cs="Times New Roman"/>
          <w:b/>
          <w:bCs/>
        </w:rPr>
        <w:t>SELA Collaborative</w:t>
      </w:r>
    </w:p>
    <w:p w14:paraId="45B8EB02" w14:textId="6EC57348" w:rsidR="00433A29" w:rsidRPr="00B828CF" w:rsidRDefault="00053989" w:rsidP="003D1AD2">
      <w:pPr>
        <w:textAlignment w:val="baseline"/>
        <w:rPr>
          <w:rFonts w:ascii="Times New Roman" w:eastAsia="Times New Roman" w:hAnsi="Times New Roman" w:cs="Times New Roman"/>
        </w:rPr>
      </w:pPr>
      <w:r w:rsidRPr="00B828CF">
        <w:rPr>
          <w:rFonts w:ascii="Times New Roman" w:eastAsia="Times New Roman" w:hAnsi="Times New Roman" w:cs="Times New Roman"/>
          <w:b/>
          <w:i/>
        </w:rPr>
        <w:t>The Southeast Los Angeles (SELA) Collaborative</w:t>
      </w:r>
      <w:r w:rsidRPr="00B828CF">
        <w:rPr>
          <w:rFonts w:ascii="Times New Roman" w:eastAsia="Times New Roman" w:hAnsi="Times New Roman" w:cs="Times New Roman"/>
        </w:rPr>
        <w:t xml:space="preserve"> is a network of organizations working together to strengthen the capacity of the nonprofit sector and civic engagement in Southeast LA. Founded in 2011 by </w:t>
      </w:r>
      <w:r w:rsidR="00A57511" w:rsidRPr="00B828CF">
        <w:rPr>
          <w:rFonts w:ascii="Times New Roman" w:eastAsia="Times New Roman" w:hAnsi="Times New Roman" w:cs="Times New Roman"/>
        </w:rPr>
        <w:t>twelve</w:t>
      </w:r>
      <w:r w:rsidRPr="00B828CF">
        <w:rPr>
          <w:rFonts w:ascii="Times New Roman" w:eastAsia="Times New Roman" w:hAnsi="Times New Roman" w:cs="Times New Roman"/>
        </w:rPr>
        <w:t xml:space="preserve"> core organizations, the SELA Collaborative seeks to revitalize the communities of Bell, Bell Gardens, Cudahy, Florence-Firestone, Huntington Park, Lynwood, Maywood, South Gate, Vernon, and Walnut Park.  Through its partners, SELA Collaborative works to strengthen the SELA community, build, collective power, and encourage innovation to drive regional systemic change. For more information, please visit </w:t>
      </w:r>
      <w:hyperlink r:id="rId12" w:history="1">
        <w:r w:rsidRPr="00B828CF">
          <w:rPr>
            <w:rStyle w:val="Hyperlink"/>
            <w:rFonts w:ascii="Times New Roman" w:eastAsia="Times New Roman" w:hAnsi="Times New Roman" w:cs="Times New Roman"/>
          </w:rPr>
          <w:t>www.SELACollab.org</w:t>
        </w:r>
      </w:hyperlink>
    </w:p>
    <w:p w14:paraId="025CB5B4" w14:textId="6C3B4581" w:rsidR="00ED3124" w:rsidRPr="00B828CF" w:rsidRDefault="00ED3124" w:rsidP="00ED3124">
      <w:pPr>
        <w:textAlignment w:val="baseline"/>
        <w:rPr>
          <w:rFonts w:ascii="Times New Roman" w:eastAsia="Times New Roman" w:hAnsi="Times New Roman" w:cs="Times New Roman"/>
        </w:rPr>
      </w:pPr>
      <w:r w:rsidRPr="00B828CF">
        <w:rPr>
          <w:rFonts w:ascii="Times New Roman" w:eastAsia="Times New Roman" w:hAnsi="Times New Roman" w:cs="Times New Roman"/>
        </w:rPr>
        <w:t>For more in</w:t>
      </w:r>
      <w:r w:rsidR="0075202A" w:rsidRPr="00B828CF">
        <w:rPr>
          <w:rFonts w:ascii="Times New Roman" w:eastAsia="Times New Roman" w:hAnsi="Times New Roman" w:cs="Times New Roman"/>
        </w:rPr>
        <w:t xml:space="preserve">formation about SCDC </w:t>
      </w:r>
      <w:r w:rsidRPr="00B828CF">
        <w:rPr>
          <w:rFonts w:ascii="Times New Roman" w:eastAsia="Times New Roman" w:hAnsi="Times New Roman" w:cs="Times New Roman"/>
        </w:rPr>
        <w:t>please visit </w:t>
      </w:r>
      <w:hyperlink r:id="rId13" w:tgtFrame="_blank" w:history="1">
        <w:r w:rsidRPr="00B828CF">
          <w:rPr>
            <w:rStyle w:val="Hyperlink"/>
            <w:rFonts w:ascii="Times New Roman" w:eastAsia="Times New Roman" w:hAnsi="Times New Roman" w:cs="Times New Roman"/>
          </w:rPr>
          <w:t>https://www.scdcorp.org/</w:t>
        </w:r>
      </w:hyperlink>
      <w:r w:rsidRPr="00B828CF">
        <w:rPr>
          <w:rFonts w:ascii="Times New Roman" w:eastAsia="Times New Roman" w:hAnsi="Times New Roman" w:cs="Times New Roman"/>
        </w:rPr>
        <w:t xml:space="preserve"> or contact </w:t>
      </w:r>
      <w:hyperlink r:id="rId14" w:history="1">
        <w:r w:rsidR="0075202A" w:rsidRPr="00B828CF">
          <w:rPr>
            <w:rStyle w:val="Hyperlink"/>
            <w:rFonts w:ascii="Times New Roman" w:eastAsia="Times New Roman" w:hAnsi="Times New Roman" w:cs="Times New Roman"/>
          </w:rPr>
          <w:t>emma.hernandez@scdcorp.org</w:t>
        </w:r>
      </w:hyperlink>
      <w:r w:rsidRPr="00B828CF">
        <w:rPr>
          <w:rFonts w:ascii="Times New Roman" w:eastAsia="Times New Roman" w:hAnsi="Times New Roman" w:cs="Times New Roman"/>
        </w:rPr>
        <w:t>.</w:t>
      </w:r>
    </w:p>
    <w:p w14:paraId="67696A20" w14:textId="1084B4A7" w:rsidR="00ED3124" w:rsidRPr="00B828CF" w:rsidRDefault="0075202A" w:rsidP="003D1AD2">
      <w:pPr>
        <w:textAlignment w:val="baseline"/>
        <w:rPr>
          <w:rFonts w:ascii="Times New Roman" w:eastAsia="Times New Roman" w:hAnsi="Times New Roman" w:cs="Times New Roman"/>
        </w:rPr>
      </w:pPr>
      <w:r w:rsidRPr="00B828CF">
        <w:rPr>
          <w:rFonts w:ascii="Times New Roman" w:eastAsia="Times New Roman" w:hAnsi="Times New Roman" w:cs="Times New Roman"/>
        </w:rPr>
        <w:t>For more information about FFCO please visit </w:t>
      </w:r>
      <w:hyperlink r:id="rId15" w:history="1">
        <w:r w:rsidRPr="00B828CF">
          <w:rPr>
            <w:rStyle w:val="Hyperlink"/>
            <w:rFonts w:ascii="Times New Roman" w:eastAsia="Times New Roman" w:hAnsi="Times New Roman" w:cs="Times New Roman"/>
          </w:rPr>
          <w:t>https://ffcola.org/ </w:t>
        </w:r>
      </w:hyperlink>
      <w:r w:rsidRPr="00B828CF">
        <w:rPr>
          <w:rFonts w:ascii="Times New Roman" w:eastAsia="Times New Roman" w:hAnsi="Times New Roman" w:cs="Times New Roman"/>
        </w:rPr>
        <w:t xml:space="preserve">or contact </w:t>
      </w:r>
      <w:hyperlink r:id="rId16" w:history="1">
        <w:r w:rsidRPr="00B828CF">
          <w:rPr>
            <w:rStyle w:val="Hyperlink"/>
            <w:rFonts w:ascii="Times New Roman" w:eastAsia="Times New Roman" w:hAnsi="Times New Roman" w:cs="Times New Roman"/>
          </w:rPr>
          <w:t>carlitosauto@yahoo.com</w:t>
        </w:r>
      </w:hyperlink>
    </w:p>
    <w:p w14:paraId="4E132A35" w14:textId="77777777" w:rsidR="00323565" w:rsidRPr="00B828CF" w:rsidRDefault="00323565" w:rsidP="003D1AD2">
      <w:pPr>
        <w:textAlignment w:val="baseline"/>
        <w:rPr>
          <w:rFonts w:ascii="Times New Roman" w:eastAsia="Times New Roman" w:hAnsi="Times New Roman" w:cs="Times New Roman"/>
        </w:rPr>
      </w:pPr>
    </w:p>
    <w:p w14:paraId="78E41860" w14:textId="187BFB6E" w:rsidR="00433A29" w:rsidRPr="00B828CF" w:rsidRDefault="00433A29" w:rsidP="003D1AD2">
      <w:pPr>
        <w:textAlignment w:val="baseline"/>
        <w:rPr>
          <w:rFonts w:ascii="Times New Roman" w:eastAsia="Times New Roman" w:hAnsi="Times New Roman" w:cs="Times New Roman"/>
        </w:rPr>
      </w:pPr>
      <w:r w:rsidRPr="00B828CF">
        <w:rPr>
          <w:rFonts w:ascii="Times New Roman" w:eastAsia="Times New Roman" w:hAnsi="Times New Roman" w:cs="Times New Roman"/>
        </w:rPr>
        <w:t>[End of Press Release]</w:t>
      </w:r>
    </w:p>
    <w:sectPr w:rsidR="00433A29" w:rsidRPr="00B828CF" w:rsidSect="00100F9C">
      <w:headerReference w:type="default" r:id="rId17"/>
      <w:pgSz w:w="12240" w:h="15840"/>
      <w:pgMar w:top="225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91EF" w14:textId="77777777" w:rsidR="002B3787" w:rsidRDefault="002B3787" w:rsidP="00BD2C7E">
      <w:pPr>
        <w:spacing w:after="0" w:line="240" w:lineRule="auto"/>
      </w:pPr>
      <w:r>
        <w:separator/>
      </w:r>
    </w:p>
  </w:endnote>
  <w:endnote w:type="continuationSeparator" w:id="0">
    <w:p w14:paraId="7744ED9D" w14:textId="77777777" w:rsidR="002B3787" w:rsidRDefault="002B3787" w:rsidP="00BD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25D6" w14:textId="77777777" w:rsidR="002B3787" w:rsidRDefault="002B3787" w:rsidP="00BD2C7E">
      <w:pPr>
        <w:spacing w:after="0" w:line="240" w:lineRule="auto"/>
      </w:pPr>
      <w:r>
        <w:separator/>
      </w:r>
    </w:p>
  </w:footnote>
  <w:footnote w:type="continuationSeparator" w:id="0">
    <w:p w14:paraId="03FD6FBD" w14:textId="77777777" w:rsidR="002B3787" w:rsidRDefault="002B3787" w:rsidP="00BD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30FF" w14:textId="77777777" w:rsidR="00BD2C7E" w:rsidRDefault="00BD2C7E">
    <w:pPr>
      <w:pStyle w:val="Header"/>
    </w:pPr>
    <w:r>
      <w:rPr>
        <w:noProof/>
      </w:rPr>
      <w:drawing>
        <wp:anchor distT="0" distB="0" distL="114300" distR="114300" simplePos="0" relativeHeight="251658240" behindDoc="1" locked="0" layoutInCell="1" allowOverlap="1" wp14:anchorId="1725688D" wp14:editId="1128A0F9">
          <wp:simplePos x="0" y="0"/>
          <wp:positionH relativeFrom="column">
            <wp:posOffset>-808990</wp:posOffset>
          </wp:positionH>
          <wp:positionV relativeFrom="paragraph">
            <wp:posOffset>-320675</wp:posOffset>
          </wp:positionV>
          <wp:extent cx="7562850" cy="874252"/>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562850" cy="8742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F37"/>
    <w:multiLevelType w:val="multilevel"/>
    <w:tmpl w:val="2EFE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1D6"/>
    <w:multiLevelType w:val="hybridMultilevel"/>
    <w:tmpl w:val="588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F3824"/>
    <w:multiLevelType w:val="hybridMultilevel"/>
    <w:tmpl w:val="03BED61C"/>
    <w:lvl w:ilvl="0" w:tplc="A442F286">
      <w:start w:val="1"/>
      <w:numFmt w:val="bullet"/>
      <w:lvlText w:val="•"/>
      <w:lvlJc w:val="left"/>
      <w:pPr>
        <w:tabs>
          <w:tab w:val="num" w:pos="720"/>
        </w:tabs>
        <w:ind w:left="720" w:hanging="360"/>
      </w:pPr>
      <w:rPr>
        <w:rFonts w:ascii="Times New Roman" w:hAnsi="Times New Roman" w:hint="default"/>
      </w:rPr>
    </w:lvl>
    <w:lvl w:ilvl="1" w:tplc="C58E5494" w:tentative="1">
      <w:start w:val="1"/>
      <w:numFmt w:val="bullet"/>
      <w:lvlText w:val="•"/>
      <w:lvlJc w:val="left"/>
      <w:pPr>
        <w:tabs>
          <w:tab w:val="num" w:pos="1440"/>
        </w:tabs>
        <w:ind w:left="1440" w:hanging="360"/>
      </w:pPr>
      <w:rPr>
        <w:rFonts w:ascii="Times New Roman" w:hAnsi="Times New Roman" w:hint="default"/>
      </w:rPr>
    </w:lvl>
    <w:lvl w:ilvl="2" w:tplc="477CB944" w:tentative="1">
      <w:start w:val="1"/>
      <w:numFmt w:val="bullet"/>
      <w:lvlText w:val="•"/>
      <w:lvlJc w:val="left"/>
      <w:pPr>
        <w:tabs>
          <w:tab w:val="num" w:pos="2160"/>
        </w:tabs>
        <w:ind w:left="2160" w:hanging="360"/>
      </w:pPr>
      <w:rPr>
        <w:rFonts w:ascii="Times New Roman" w:hAnsi="Times New Roman" w:hint="default"/>
      </w:rPr>
    </w:lvl>
    <w:lvl w:ilvl="3" w:tplc="D4A8D90C" w:tentative="1">
      <w:start w:val="1"/>
      <w:numFmt w:val="bullet"/>
      <w:lvlText w:val="•"/>
      <w:lvlJc w:val="left"/>
      <w:pPr>
        <w:tabs>
          <w:tab w:val="num" w:pos="2880"/>
        </w:tabs>
        <w:ind w:left="2880" w:hanging="360"/>
      </w:pPr>
      <w:rPr>
        <w:rFonts w:ascii="Times New Roman" w:hAnsi="Times New Roman" w:hint="default"/>
      </w:rPr>
    </w:lvl>
    <w:lvl w:ilvl="4" w:tplc="2C6A2508" w:tentative="1">
      <w:start w:val="1"/>
      <w:numFmt w:val="bullet"/>
      <w:lvlText w:val="•"/>
      <w:lvlJc w:val="left"/>
      <w:pPr>
        <w:tabs>
          <w:tab w:val="num" w:pos="3600"/>
        </w:tabs>
        <w:ind w:left="3600" w:hanging="360"/>
      </w:pPr>
      <w:rPr>
        <w:rFonts w:ascii="Times New Roman" w:hAnsi="Times New Roman" w:hint="default"/>
      </w:rPr>
    </w:lvl>
    <w:lvl w:ilvl="5" w:tplc="0B84201C" w:tentative="1">
      <w:start w:val="1"/>
      <w:numFmt w:val="bullet"/>
      <w:lvlText w:val="•"/>
      <w:lvlJc w:val="left"/>
      <w:pPr>
        <w:tabs>
          <w:tab w:val="num" w:pos="4320"/>
        </w:tabs>
        <w:ind w:left="4320" w:hanging="360"/>
      </w:pPr>
      <w:rPr>
        <w:rFonts w:ascii="Times New Roman" w:hAnsi="Times New Roman" w:hint="default"/>
      </w:rPr>
    </w:lvl>
    <w:lvl w:ilvl="6" w:tplc="46F207A0" w:tentative="1">
      <w:start w:val="1"/>
      <w:numFmt w:val="bullet"/>
      <w:lvlText w:val="•"/>
      <w:lvlJc w:val="left"/>
      <w:pPr>
        <w:tabs>
          <w:tab w:val="num" w:pos="5040"/>
        </w:tabs>
        <w:ind w:left="5040" w:hanging="360"/>
      </w:pPr>
      <w:rPr>
        <w:rFonts w:ascii="Times New Roman" w:hAnsi="Times New Roman" w:hint="default"/>
      </w:rPr>
    </w:lvl>
    <w:lvl w:ilvl="7" w:tplc="D57C83FE" w:tentative="1">
      <w:start w:val="1"/>
      <w:numFmt w:val="bullet"/>
      <w:lvlText w:val="•"/>
      <w:lvlJc w:val="left"/>
      <w:pPr>
        <w:tabs>
          <w:tab w:val="num" w:pos="5760"/>
        </w:tabs>
        <w:ind w:left="5760" w:hanging="360"/>
      </w:pPr>
      <w:rPr>
        <w:rFonts w:ascii="Times New Roman" w:hAnsi="Times New Roman" w:hint="default"/>
      </w:rPr>
    </w:lvl>
    <w:lvl w:ilvl="8" w:tplc="126C1B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881AD7"/>
    <w:multiLevelType w:val="multilevel"/>
    <w:tmpl w:val="A8C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CwNLMwMDAzM7Y0MbNU0lEKTi0uzszPAykwrAUABPW4IiwAAAA="/>
  </w:docVars>
  <w:rsids>
    <w:rsidRoot w:val="00DB41D9"/>
    <w:rsid w:val="00001162"/>
    <w:rsid w:val="00001A45"/>
    <w:rsid w:val="00005508"/>
    <w:rsid w:val="000069B5"/>
    <w:rsid w:val="000075D9"/>
    <w:rsid w:val="00012533"/>
    <w:rsid w:val="000126BE"/>
    <w:rsid w:val="0001438E"/>
    <w:rsid w:val="00015B1A"/>
    <w:rsid w:val="00016D24"/>
    <w:rsid w:val="00017AD8"/>
    <w:rsid w:val="00020C05"/>
    <w:rsid w:val="00022710"/>
    <w:rsid w:val="00022931"/>
    <w:rsid w:val="00024AE1"/>
    <w:rsid w:val="00027AC7"/>
    <w:rsid w:val="00034D79"/>
    <w:rsid w:val="00040329"/>
    <w:rsid w:val="00040FA0"/>
    <w:rsid w:val="00045207"/>
    <w:rsid w:val="00052C58"/>
    <w:rsid w:val="00053989"/>
    <w:rsid w:val="00055184"/>
    <w:rsid w:val="0005633F"/>
    <w:rsid w:val="00056A1C"/>
    <w:rsid w:val="0005719C"/>
    <w:rsid w:val="00063338"/>
    <w:rsid w:val="00065F27"/>
    <w:rsid w:val="00074E1A"/>
    <w:rsid w:val="00075329"/>
    <w:rsid w:val="00076780"/>
    <w:rsid w:val="00076FEA"/>
    <w:rsid w:val="00081E97"/>
    <w:rsid w:val="00083646"/>
    <w:rsid w:val="00085DA1"/>
    <w:rsid w:val="00091FB5"/>
    <w:rsid w:val="0009394C"/>
    <w:rsid w:val="000A0084"/>
    <w:rsid w:val="000A1DFE"/>
    <w:rsid w:val="000A268E"/>
    <w:rsid w:val="000A3608"/>
    <w:rsid w:val="000A5810"/>
    <w:rsid w:val="000A594C"/>
    <w:rsid w:val="000A596C"/>
    <w:rsid w:val="000A6031"/>
    <w:rsid w:val="000B0D31"/>
    <w:rsid w:val="000B5105"/>
    <w:rsid w:val="000B5EF8"/>
    <w:rsid w:val="000B67A0"/>
    <w:rsid w:val="000B7687"/>
    <w:rsid w:val="000B7D52"/>
    <w:rsid w:val="000C1551"/>
    <w:rsid w:val="000C32A4"/>
    <w:rsid w:val="000C4B94"/>
    <w:rsid w:val="000C4EA2"/>
    <w:rsid w:val="000C73A6"/>
    <w:rsid w:val="000D1618"/>
    <w:rsid w:val="000D1CAD"/>
    <w:rsid w:val="000D4743"/>
    <w:rsid w:val="000E1E9C"/>
    <w:rsid w:val="000E419A"/>
    <w:rsid w:val="000E5BF1"/>
    <w:rsid w:val="000F0313"/>
    <w:rsid w:val="000F12FC"/>
    <w:rsid w:val="000F498D"/>
    <w:rsid w:val="000F71BE"/>
    <w:rsid w:val="000F7236"/>
    <w:rsid w:val="00100CFC"/>
    <w:rsid w:val="00100F9C"/>
    <w:rsid w:val="00103AD0"/>
    <w:rsid w:val="001103E1"/>
    <w:rsid w:val="00111154"/>
    <w:rsid w:val="001118DE"/>
    <w:rsid w:val="00113BDF"/>
    <w:rsid w:val="00120876"/>
    <w:rsid w:val="00120C0F"/>
    <w:rsid w:val="00121C59"/>
    <w:rsid w:val="00123FCC"/>
    <w:rsid w:val="001249BF"/>
    <w:rsid w:val="00124F47"/>
    <w:rsid w:val="00125B29"/>
    <w:rsid w:val="00131F64"/>
    <w:rsid w:val="001350F6"/>
    <w:rsid w:val="001352CF"/>
    <w:rsid w:val="00137F09"/>
    <w:rsid w:val="00140A7B"/>
    <w:rsid w:val="00141852"/>
    <w:rsid w:val="00142CD3"/>
    <w:rsid w:val="00142E06"/>
    <w:rsid w:val="00144DDB"/>
    <w:rsid w:val="001464D0"/>
    <w:rsid w:val="00150680"/>
    <w:rsid w:val="001515A8"/>
    <w:rsid w:val="00155452"/>
    <w:rsid w:val="00156FAB"/>
    <w:rsid w:val="001628E4"/>
    <w:rsid w:val="00164D04"/>
    <w:rsid w:val="00170842"/>
    <w:rsid w:val="00176E7C"/>
    <w:rsid w:val="0017715C"/>
    <w:rsid w:val="00180089"/>
    <w:rsid w:val="0018400E"/>
    <w:rsid w:val="00185397"/>
    <w:rsid w:val="0018557A"/>
    <w:rsid w:val="0018567B"/>
    <w:rsid w:val="0018575D"/>
    <w:rsid w:val="0018639C"/>
    <w:rsid w:val="00186484"/>
    <w:rsid w:val="001A0CA3"/>
    <w:rsid w:val="001A1B3D"/>
    <w:rsid w:val="001A21E5"/>
    <w:rsid w:val="001A2304"/>
    <w:rsid w:val="001A60D3"/>
    <w:rsid w:val="001A63F8"/>
    <w:rsid w:val="001A78D8"/>
    <w:rsid w:val="001B0AC0"/>
    <w:rsid w:val="001B30AB"/>
    <w:rsid w:val="001B73D7"/>
    <w:rsid w:val="001B76BD"/>
    <w:rsid w:val="001C0E16"/>
    <w:rsid w:val="001C2C42"/>
    <w:rsid w:val="001C42D7"/>
    <w:rsid w:val="001D0B96"/>
    <w:rsid w:val="001D157D"/>
    <w:rsid w:val="001E1C5A"/>
    <w:rsid w:val="001E2A3F"/>
    <w:rsid w:val="001E5598"/>
    <w:rsid w:val="001E638B"/>
    <w:rsid w:val="001F04C6"/>
    <w:rsid w:val="001F1329"/>
    <w:rsid w:val="001F3150"/>
    <w:rsid w:val="001F7871"/>
    <w:rsid w:val="00201312"/>
    <w:rsid w:val="002032B7"/>
    <w:rsid w:val="00204D09"/>
    <w:rsid w:val="00205E08"/>
    <w:rsid w:val="00206FD1"/>
    <w:rsid w:val="002112B9"/>
    <w:rsid w:val="00211753"/>
    <w:rsid w:val="002138DB"/>
    <w:rsid w:val="00222428"/>
    <w:rsid w:val="00222FF7"/>
    <w:rsid w:val="00223238"/>
    <w:rsid w:val="00223720"/>
    <w:rsid w:val="00232740"/>
    <w:rsid w:val="002331C1"/>
    <w:rsid w:val="00235088"/>
    <w:rsid w:val="00236710"/>
    <w:rsid w:val="00236E0A"/>
    <w:rsid w:val="00236FE5"/>
    <w:rsid w:val="00237B2F"/>
    <w:rsid w:val="00237E31"/>
    <w:rsid w:val="00243B10"/>
    <w:rsid w:val="00244700"/>
    <w:rsid w:val="002472CA"/>
    <w:rsid w:val="0025001A"/>
    <w:rsid w:val="00252700"/>
    <w:rsid w:val="0025486A"/>
    <w:rsid w:val="00255257"/>
    <w:rsid w:val="0026046C"/>
    <w:rsid w:val="002654C9"/>
    <w:rsid w:val="0026787F"/>
    <w:rsid w:val="002703EA"/>
    <w:rsid w:val="0027271E"/>
    <w:rsid w:val="00273F16"/>
    <w:rsid w:val="00276FF7"/>
    <w:rsid w:val="00280811"/>
    <w:rsid w:val="0028544C"/>
    <w:rsid w:val="00286B90"/>
    <w:rsid w:val="00290C36"/>
    <w:rsid w:val="00293364"/>
    <w:rsid w:val="00293F8F"/>
    <w:rsid w:val="00294F76"/>
    <w:rsid w:val="002A112D"/>
    <w:rsid w:val="002A2D12"/>
    <w:rsid w:val="002A2EBA"/>
    <w:rsid w:val="002A51D6"/>
    <w:rsid w:val="002A6347"/>
    <w:rsid w:val="002A7006"/>
    <w:rsid w:val="002B1C30"/>
    <w:rsid w:val="002B2626"/>
    <w:rsid w:val="002B2739"/>
    <w:rsid w:val="002B3787"/>
    <w:rsid w:val="002B538F"/>
    <w:rsid w:val="002B6248"/>
    <w:rsid w:val="002B6BEF"/>
    <w:rsid w:val="002B7462"/>
    <w:rsid w:val="002C1F24"/>
    <w:rsid w:val="002C2519"/>
    <w:rsid w:val="002C3283"/>
    <w:rsid w:val="002C46E5"/>
    <w:rsid w:val="002C628D"/>
    <w:rsid w:val="002D48D2"/>
    <w:rsid w:val="002D4F3F"/>
    <w:rsid w:val="002D55D3"/>
    <w:rsid w:val="002D64DF"/>
    <w:rsid w:val="002D6B4F"/>
    <w:rsid w:val="002E1AAD"/>
    <w:rsid w:val="002E3256"/>
    <w:rsid w:val="002E4E6D"/>
    <w:rsid w:val="002E4F59"/>
    <w:rsid w:val="002E5E9F"/>
    <w:rsid w:val="002E6A8F"/>
    <w:rsid w:val="002F11F3"/>
    <w:rsid w:val="002F6EBD"/>
    <w:rsid w:val="002F787A"/>
    <w:rsid w:val="003001BF"/>
    <w:rsid w:val="0030298C"/>
    <w:rsid w:val="0030429E"/>
    <w:rsid w:val="00306309"/>
    <w:rsid w:val="00310D23"/>
    <w:rsid w:val="00310EAE"/>
    <w:rsid w:val="00313272"/>
    <w:rsid w:val="00317242"/>
    <w:rsid w:val="00317772"/>
    <w:rsid w:val="003201C5"/>
    <w:rsid w:val="003233A2"/>
    <w:rsid w:val="00323565"/>
    <w:rsid w:val="00324232"/>
    <w:rsid w:val="00324647"/>
    <w:rsid w:val="00325425"/>
    <w:rsid w:val="00327314"/>
    <w:rsid w:val="00331E91"/>
    <w:rsid w:val="00334420"/>
    <w:rsid w:val="00335756"/>
    <w:rsid w:val="00340923"/>
    <w:rsid w:val="0034455C"/>
    <w:rsid w:val="00344686"/>
    <w:rsid w:val="003460E1"/>
    <w:rsid w:val="00354FC1"/>
    <w:rsid w:val="0036273B"/>
    <w:rsid w:val="00363463"/>
    <w:rsid w:val="00363DB7"/>
    <w:rsid w:val="003657BE"/>
    <w:rsid w:val="00373567"/>
    <w:rsid w:val="0037385A"/>
    <w:rsid w:val="00375E2D"/>
    <w:rsid w:val="0038203A"/>
    <w:rsid w:val="00383F5F"/>
    <w:rsid w:val="003857C1"/>
    <w:rsid w:val="003860C5"/>
    <w:rsid w:val="003866A2"/>
    <w:rsid w:val="003903E1"/>
    <w:rsid w:val="00390F91"/>
    <w:rsid w:val="00393FF0"/>
    <w:rsid w:val="00394596"/>
    <w:rsid w:val="00394D1E"/>
    <w:rsid w:val="00397CEA"/>
    <w:rsid w:val="003A0EDF"/>
    <w:rsid w:val="003B04BA"/>
    <w:rsid w:val="003B5E45"/>
    <w:rsid w:val="003C1B0C"/>
    <w:rsid w:val="003C2558"/>
    <w:rsid w:val="003C30D3"/>
    <w:rsid w:val="003D0EBC"/>
    <w:rsid w:val="003D1AD2"/>
    <w:rsid w:val="003D207B"/>
    <w:rsid w:val="003D21B7"/>
    <w:rsid w:val="003D2DC7"/>
    <w:rsid w:val="003D5ABE"/>
    <w:rsid w:val="003D6D34"/>
    <w:rsid w:val="003E194E"/>
    <w:rsid w:val="003E5E5B"/>
    <w:rsid w:val="003E6D3F"/>
    <w:rsid w:val="003F0DCD"/>
    <w:rsid w:val="003F1683"/>
    <w:rsid w:val="003F1964"/>
    <w:rsid w:val="003F26A6"/>
    <w:rsid w:val="003F4266"/>
    <w:rsid w:val="003F4BE2"/>
    <w:rsid w:val="003F5375"/>
    <w:rsid w:val="003F60FB"/>
    <w:rsid w:val="003F746B"/>
    <w:rsid w:val="004001D0"/>
    <w:rsid w:val="00403C71"/>
    <w:rsid w:val="00403CAB"/>
    <w:rsid w:val="00404D0D"/>
    <w:rsid w:val="00414EFA"/>
    <w:rsid w:val="00415885"/>
    <w:rsid w:val="0042075E"/>
    <w:rsid w:val="00421F63"/>
    <w:rsid w:val="004238E7"/>
    <w:rsid w:val="004264AC"/>
    <w:rsid w:val="004268DD"/>
    <w:rsid w:val="00427712"/>
    <w:rsid w:val="00433A29"/>
    <w:rsid w:val="00435ED7"/>
    <w:rsid w:val="00436BC6"/>
    <w:rsid w:val="00437B34"/>
    <w:rsid w:val="004404F6"/>
    <w:rsid w:val="004416F5"/>
    <w:rsid w:val="00453D98"/>
    <w:rsid w:val="004575EB"/>
    <w:rsid w:val="00457C90"/>
    <w:rsid w:val="00460D16"/>
    <w:rsid w:val="00462AF6"/>
    <w:rsid w:val="00466EC4"/>
    <w:rsid w:val="0047016E"/>
    <w:rsid w:val="00470512"/>
    <w:rsid w:val="00472FE8"/>
    <w:rsid w:val="00473AEE"/>
    <w:rsid w:val="00475AE6"/>
    <w:rsid w:val="00485234"/>
    <w:rsid w:val="004853E7"/>
    <w:rsid w:val="004869F5"/>
    <w:rsid w:val="00487AC4"/>
    <w:rsid w:val="00487D9D"/>
    <w:rsid w:val="00492025"/>
    <w:rsid w:val="00496053"/>
    <w:rsid w:val="004962D2"/>
    <w:rsid w:val="00496622"/>
    <w:rsid w:val="00496A38"/>
    <w:rsid w:val="00497CB0"/>
    <w:rsid w:val="004A286B"/>
    <w:rsid w:val="004A59DA"/>
    <w:rsid w:val="004A626F"/>
    <w:rsid w:val="004A6DA2"/>
    <w:rsid w:val="004B077D"/>
    <w:rsid w:val="004B3A65"/>
    <w:rsid w:val="004B675F"/>
    <w:rsid w:val="004C7825"/>
    <w:rsid w:val="004D0732"/>
    <w:rsid w:val="004D5BB3"/>
    <w:rsid w:val="004D690B"/>
    <w:rsid w:val="004E2C49"/>
    <w:rsid w:val="004E32C4"/>
    <w:rsid w:val="004E3E44"/>
    <w:rsid w:val="004F1DE2"/>
    <w:rsid w:val="004F5C01"/>
    <w:rsid w:val="00501D51"/>
    <w:rsid w:val="00505777"/>
    <w:rsid w:val="00505BC0"/>
    <w:rsid w:val="00506536"/>
    <w:rsid w:val="005138F9"/>
    <w:rsid w:val="0051504B"/>
    <w:rsid w:val="00521810"/>
    <w:rsid w:val="005264E0"/>
    <w:rsid w:val="00526915"/>
    <w:rsid w:val="00533FA4"/>
    <w:rsid w:val="005345F6"/>
    <w:rsid w:val="00534D51"/>
    <w:rsid w:val="005350AD"/>
    <w:rsid w:val="005356D3"/>
    <w:rsid w:val="00535E66"/>
    <w:rsid w:val="0054244B"/>
    <w:rsid w:val="00544697"/>
    <w:rsid w:val="005460F7"/>
    <w:rsid w:val="005469DC"/>
    <w:rsid w:val="00547B37"/>
    <w:rsid w:val="00550367"/>
    <w:rsid w:val="005522B5"/>
    <w:rsid w:val="00552458"/>
    <w:rsid w:val="005532A7"/>
    <w:rsid w:val="005542CF"/>
    <w:rsid w:val="00555A56"/>
    <w:rsid w:val="00560FDF"/>
    <w:rsid w:val="005722DB"/>
    <w:rsid w:val="00573036"/>
    <w:rsid w:val="005743AA"/>
    <w:rsid w:val="0058020D"/>
    <w:rsid w:val="00581A19"/>
    <w:rsid w:val="00582705"/>
    <w:rsid w:val="0058320A"/>
    <w:rsid w:val="00583759"/>
    <w:rsid w:val="00585FA3"/>
    <w:rsid w:val="00592414"/>
    <w:rsid w:val="005938CE"/>
    <w:rsid w:val="00594E63"/>
    <w:rsid w:val="00594FD9"/>
    <w:rsid w:val="00597925"/>
    <w:rsid w:val="005A2631"/>
    <w:rsid w:val="005A27E5"/>
    <w:rsid w:val="005A3F28"/>
    <w:rsid w:val="005A7569"/>
    <w:rsid w:val="005A7DF5"/>
    <w:rsid w:val="005B0CA1"/>
    <w:rsid w:val="005B352E"/>
    <w:rsid w:val="005B4ADA"/>
    <w:rsid w:val="005C1199"/>
    <w:rsid w:val="005C285B"/>
    <w:rsid w:val="005C3632"/>
    <w:rsid w:val="005D20FB"/>
    <w:rsid w:val="005D2DA5"/>
    <w:rsid w:val="005D33F2"/>
    <w:rsid w:val="005D37E2"/>
    <w:rsid w:val="005D6BB9"/>
    <w:rsid w:val="005E587E"/>
    <w:rsid w:val="005E5EBE"/>
    <w:rsid w:val="005E7886"/>
    <w:rsid w:val="005F1701"/>
    <w:rsid w:val="005F3B87"/>
    <w:rsid w:val="005F4305"/>
    <w:rsid w:val="005F5E9D"/>
    <w:rsid w:val="005F6D93"/>
    <w:rsid w:val="00600797"/>
    <w:rsid w:val="00603B71"/>
    <w:rsid w:val="0060665A"/>
    <w:rsid w:val="00611821"/>
    <w:rsid w:val="00613E7D"/>
    <w:rsid w:val="0061425A"/>
    <w:rsid w:val="00621B0F"/>
    <w:rsid w:val="006220E5"/>
    <w:rsid w:val="006238CB"/>
    <w:rsid w:val="00626DF0"/>
    <w:rsid w:val="00631B17"/>
    <w:rsid w:val="006345CE"/>
    <w:rsid w:val="00635010"/>
    <w:rsid w:val="00640870"/>
    <w:rsid w:val="00640D1C"/>
    <w:rsid w:val="006425D9"/>
    <w:rsid w:val="00643546"/>
    <w:rsid w:val="00645374"/>
    <w:rsid w:val="00645BE8"/>
    <w:rsid w:val="00645C8E"/>
    <w:rsid w:val="006461CE"/>
    <w:rsid w:val="0065234B"/>
    <w:rsid w:val="00653174"/>
    <w:rsid w:val="00653FD8"/>
    <w:rsid w:val="0065403F"/>
    <w:rsid w:val="00660334"/>
    <w:rsid w:val="00660403"/>
    <w:rsid w:val="00661E4A"/>
    <w:rsid w:val="00664A7D"/>
    <w:rsid w:val="00666932"/>
    <w:rsid w:val="00666BED"/>
    <w:rsid w:val="00667BF0"/>
    <w:rsid w:val="0067091B"/>
    <w:rsid w:val="00671D52"/>
    <w:rsid w:val="006779FF"/>
    <w:rsid w:val="00677B73"/>
    <w:rsid w:val="00680FF2"/>
    <w:rsid w:val="00681D8D"/>
    <w:rsid w:val="00682381"/>
    <w:rsid w:val="00682804"/>
    <w:rsid w:val="00686DE0"/>
    <w:rsid w:val="00687299"/>
    <w:rsid w:val="00696A66"/>
    <w:rsid w:val="006A0992"/>
    <w:rsid w:val="006A0D14"/>
    <w:rsid w:val="006A2165"/>
    <w:rsid w:val="006A269A"/>
    <w:rsid w:val="006A4494"/>
    <w:rsid w:val="006A504B"/>
    <w:rsid w:val="006A673E"/>
    <w:rsid w:val="006B0B84"/>
    <w:rsid w:val="006B0E8D"/>
    <w:rsid w:val="006B250B"/>
    <w:rsid w:val="006C22F6"/>
    <w:rsid w:val="006C7587"/>
    <w:rsid w:val="006C7DA3"/>
    <w:rsid w:val="006D3702"/>
    <w:rsid w:val="006D4713"/>
    <w:rsid w:val="006D559D"/>
    <w:rsid w:val="006D723E"/>
    <w:rsid w:val="006D752B"/>
    <w:rsid w:val="006D768F"/>
    <w:rsid w:val="006E494F"/>
    <w:rsid w:val="006F4601"/>
    <w:rsid w:val="006F4649"/>
    <w:rsid w:val="006F58E3"/>
    <w:rsid w:val="006F7578"/>
    <w:rsid w:val="00702104"/>
    <w:rsid w:val="0070223A"/>
    <w:rsid w:val="0070261B"/>
    <w:rsid w:val="00705998"/>
    <w:rsid w:val="00715628"/>
    <w:rsid w:val="0072101E"/>
    <w:rsid w:val="00723CFD"/>
    <w:rsid w:val="00724EE8"/>
    <w:rsid w:val="00731D7C"/>
    <w:rsid w:val="00734D11"/>
    <w:rsid w:val="00737F8A"/>
    <w:rsid w:val="0074505B"/>
    <w:rsid w:val="0074605F"/>
    <w:rsid w:val="007509CD"/>
    <w:rsid w:val="00751C13"/>
    <w:rsid w:val="0075202A"/>
    <w:rsid w:val="00752DC5"/>
    <w:rsid w:val="0075754F"/>
    <w:rsid w:val="00757602"/>
    <w:rsid w:val="00760C7E"/>
    <w:rsid w:val="00761D88"/>
    <w:rsid w:val="00762CB1"/>
    <w:rsid w:val="007636BD"/>
    <w:rsid w:val="007642D2"/>
    <w:rsid w:val="0076529F"/>
    <w:rsid w:val="00766265"/>
    <w:rsid w:val="00772F8B"/>
    <w:rsid w:val="00780621"/>
    <w:rsid w:val="00781525"/>
    <w:rsid w:val="00781F6F"/>
    <w:rsid w:val="00785968"/>
    <w:rsid w:val="007865AF"/>
    <w:rsid w:val="0078765D"/>
    <w:rsid w:val="007879E4"/>
    <w:rsid w:val="00791FD6"/>
    <w:rsid w:val="00794206"/>
    <w:rsid w:val="00795C2C"/>
    <w:rsid w:val="00797666"/>
    <w:rsid w:val="007A1724"/>
    <w:rsid w:val="007A191B"/>
    <w:rsid w:val="007A1BAA"/>
    <w:rsid w:val="007A289F"/>
    <w:rsid w:val="007A565A"/>
    <w:rsid w:val="007A5F43"/>
    <w:rsid w:val="007A7249"/>
    <w:rsid w:val="007A7433"/>
    <w:rsid w:val="007B2809"/>
    <w:rsid w:val="007B2BC4"/>
    <w:rsid w:val="007B5DDC"/>
    <w:rsid w:val="007C08F6"/>
    <w:rsid w:val="007C1796"/>
    <w:rsid w:val="007C2322"/>
    <w:rsid w:val="007C2B65"/>
    <w:rsid w:val="007C5BA5"/>
    <w:rsid w:val="007C5F6E"/>
    <w:rsid w:val="007C6C79"/>
    <w:rsid w:val="007D2193"/>
    <w:rsid w:val="007D2A9D"/>
    <w:rsid w:val="007D3560"/>
    <w:rsid w:val="007D6F81"/>
    <w:rsid w:val="007D7106"/>
    <w:rsid w:val="007E2825"/>
    <w:rsid w:val="007E495E"/>
    <w:rsid w:val="007E5BA5"/>
    <w:rsid w:val="007E6836"/>
    <w:rsid w:val="007E6CB5"/>
    <w:rsid w:val="007E7B5E"/>
    <w:rsid w:val="007F1DAE"/>
    <w:rsid w:val="007F7FE2"/>
    <w:rsid w:val="008000F2"/>
    <w:rsid w:val="00801A4E"/>
    <w:rsid w:val="008062A1"/>
    <w:rsid w:val="00807AC1"/>
    <w:rsid w:val="00811226"/>
    <w:rsid w:val="0081257B"/>
    <w:rsid w:val="00812FE1"/>
    <w:rsid w:val="008155C4"/>
    <w:rsid w:val="00820D30"/>
    <w:rsid w:val="00821BF2"/>
    <w:rsid w:val="00821D46"/>
    <w:rsid w:val="008225D5"/>
    <w:rsid w:val="008231B6"/>
    <w:rsid w:val="008252BB"/>
    <w:rsid w:val="0082596B"/>
    <w:rsid w:val="008301F0"/>
    <w:rsid w:val="00830BE5"/>
    <w:rsid w:val="008345BE"/>
    <w:rsid w:val="00837F79"/>
    <w:rsid w:val="00844BDA"/>
    <w:rsid w:val="008476A9"/>
    <w:rsid w:val="0085067B"/>
    <w:rsid w:val="008514A2"/>
    <w:rsid w:val="00853319"/>
    <w:rsid w:val="00854CC5"/>
    <w:rsid w:val="00862D42"/>
    <w:rsid w:val="0086472B"/>
    <w:rsid w:val="00870C96"/>
    <w:rsid w:val="008712F2"/>
    <w:rsid w:val="00873C28"/>
    <w:rsid w:val="008771BF"/>
    <w:rsid w:val="008814BF"/>
    <w:rsid w:val="00881B5B"/>
    <w:rsid w:val="0088235B"/>
    <w:rsid w:val="00882841"/>
    <w:rsid w:val="00885AB2"/>
    <w:rsid w:val="008861C2"/>
    <w:rsid w:val="00891E18"/>
    <w:rsid w:val="00892D6F"/>
    <w:rsid w:val="00892E98"/>
    <w:rsid w:val="008A0F9B"/>
    <w:rsid w:val="008A1036"/>
    <w:rsid w:val="008A34F1"/>
    <w:rsid w:val="008A5852"/>
    <w:rsid w:val="008A6EDB"/>
    <w:rsid w:val="008B210F"/>
    <w:rsid w:val="008B2728"/>
    <w:rsid w:val="008B28FA"/>
    <w:rsid w:val="008B2A42"/>
    <w:rsid w:val="008B7277"/>
    <w:rsid w:val="008B7EFA"/>
    <w:rsid w:val="008C12DD"/>
    <w:rsid w:val="008C1A7C"/>
    <w:rsid w:val="008C1C93"/>
    <w:rsid w:val="008C1D67"/>
    <w:rsid w:val="008C595D"/>
    <w:rsid w:val="008C7696"/>
    <w:rsid w:val="008D235F"/>
    <w:rsid w:val="008D3E71"/>
    <w:rsid w:val="008D689C"/>
    <w:rsid w:val="008E5E0B"/>
    <w:rsid w:val="008F46D5"/>
    <w:rsid w:val="008F55E0"/>
    <w:rsid w:val="008F56E8"/>
    <w:rsid w:val="008F5F4C"/>
    <w:rsid w:val="0090244A"/>
    <w:rsid w:val="00903C29"/>
    <w:rsid w:val="00911B39"/>
    <w:rsid w:val="009154E1"/>
    <w:rsid w:val="009157B5"/>
    <w:rsid w:val="00917355"/>
    <w:rsid w:val="009223A3"/>
    <w:rsid w:val="00924684"/>
    <w:rsid w:val="00925922"/>
    <w:rsid w:val="00926ECD"/>
    <w:rsid w:val="009312C7"/>
    <w:rsid w:val="00931FDB"/>
    <w:rsid w:val="00933F60"/>
    <w:rsid w:val="00935378"/>
    <w:rsid w:val="00936054"/>
    <w:rsid w:val="00941075"/>
    <w:rsid w:val="00945869"/>
    <w:rsid w:val="009476B8"/>
    <w:rsid w:val="009511E0"/>
    <w:rsid w:val="00951816"/>
    <w:rsid w:val="009527BE"/>
    <w:rsid w:val="00954A51"/>
    <w:rsid w:val="009551D5"/>
    <w:rsid w:val="00957354"/>
    <w:rsid w:val="00960520"/>
    <w:rsid w:val="00961C57"/>
    <w:rsid w:val="00962896"/>
    <w:rsid w:val="009656FD"/>
    <w:rsid w:val="00967AD3"/>
    <w:rsid w:val="00970B4C"/>
    <w:rsid w:val="0097359E"/>
    <w:rsid w:val="00976CCE"/>
    <w:rsid w:val="00980613"/>
    <w:rsid w:val="00981152"/>
    <w:rsid w:val="00982C51"/>
    <w:rsid w:val="00983221"/>
    <w:rsid w:val="0098409A"/>
    <w:rsid w:val="00986B9E"/>
    <w:rsid w:val="009922C2"/>
    <w:rsid w:val="00992F0E"/>
    <w:rsid w:val="009944F1"/>
    <w:rsid w:val="009A3C9F"/>
    <w:rsid w:val="009A4A32"/>
    <w:rsid w:val="009B72B1"/>
    <w:rsid w:val="009B7777"/>
    <w:rsid w:val="009C0DAD"/>
    <w:rsid w:val="009C1F8A"/>
    <w:rsid w:val="009C4B7F"/>
    <w:rsid w:val="009C6470"/>
    <w:rsid w:val="009D09EB"/>
    <w:rsid w:val="009D297A"/>
    <w:rsid w:val="009D6B31"/>
    <w:rsid w:val="009E0646"/>
    <w:rsid w:val="009E239B"/>
    <w:rsid w:val="009E2F19"/>
    <w:rsid w:val="009E3416"/>
    <w:rsid w:val="009E5D14"/>
    <w:rsid w:val="009E69BD"/>
    <w:rsid w:val="009E6B54"/>
    <w:rsid w:val="009F1F0B"/>
    <w:rsid w:val="009F28B1"/>
    <w:rsid w:val="009F351A"/>
    <w:rsid w:val="00A035D6"/>
    <w:rsid w:val="00A067CF"/>
    <w:rsid w:val="00A06819"/>
    <w:rsid w:val="00A0701A"/>
    <w:rsid w:val="00A1110C"/>
    <w:rsid w:val="00A13E0A"/>
    <w:rsid w:val="00A15AB6"/>
    <w:rsid w:val="00A1608D"/>
    <w:rsid w:val="00A2194B"/>
    <w:rsid w:val="00A2602F"/>
    <w:rsid w:val="00A3391E"/>
    <w:rsid w:val="00A34F13"/>
    <w:rsid w:val="00A36574"/>
    <w:rsid w:val="00A40151"/>
    <w:rsid w:val="00A40501"/>
    <w:rsid w:val="00A43B29"/>
    <w:rsid w:val="00A45411"/>
    <w:rsid w:val="00A471B4"/>
    <w:rsid w:val="00A47584"/>
    <w:rsid w:val="00A47DAC"/>
    <w:rsid w:val="00A50F1D"/>
    <w:rsid w:val="00A51BFE"/>
    <w:rsid w:val="00A53036"/>
    <w:rsid w:val="00A53CE5"/>
    <w:rsid w:val="00A5496E"/>
    <w:rsid w:val="00A55AF4"/>
    <w:rsid w:val="00A56670"/>
    <w:rsid w:val="00A57511"/>
    <w:rsid w:val="00A57A7A"/>
    <w:rsid w:val="00A60CD2"/>
    <w:rsid w:val="00A61885"/>
    <w:rsid w:val="00A628CA"/>
    <w:rsid w:val="00A631F0"/>
    <w:rsid w:val="00A66AAE"/>
    <w:rsid w:val="00A71C20"/>
    <w:rsid w:val="00A723ED"/>
    <w:rsid w:val="00A728C3"/>
    <w:rsid w:val="00A73FDB"/>
    <w:rsid w:val="00A751AB"/>
    <w:rsid w:val="00A836C9"/>
    <w:rsid w:val="00A840E8"/>
    <w:rsid w:val="00A85027"/>
    <w:rsid w:val="00A86D01"/>
    <w:rsid w:val="00A877F4"/>
    <w:rsid w:val="00A91FE5"/>
    <w:rsid w:val="00A97812"/>
    <w:rsid w:val="00AA180A"/>
    <w:rsid w:val="00AA3598"/>
    <w:rsid w:val="00AA65BA"/>
    <w:rsid w:val="00AB0427"/>
    <w:rsid w:val="00AB3162"/>
    <w:rsid w:val="00AB62B9"/>
    <w:rsid w:val="00AB6AE2"/>
    <w:rsid w:val="00AC1AC5"/>
    <w:rsid w:val="00AC1FB3"/>
    <w:rsid w:val="00AC6F27"/>
    <w:rsid w:val="00AC7F33"/>
    <w:rsid w:val="00AD009A"/>
    <w:rsid w:val="00AD13DF"/>
    <w:rsid w:val="00AD20E5"/>
    <w:rsid w:val="00AD2A34"/>
    <w:rsid w:val="00AD3056"/>
    <w:rsid w:val="00AD41F9"/>
    <w:rsid w:val="00AD66C5"/>
    <w:rsid w:val="00AE1A70"/>
    <w:rsid w:val="00AF1BC3"/>
    <w:rsid w:val="00AF22B0"/>
    <w:rsid w:val="00AF2B8B"/>
    <w:rsid w:val="00AF2CE3"/>
    <w:rsid w:val="00AF382A"/>
    <w:rsid w:val="00AF3E7D"/>
    <w:rsid w:val="00B01742"/>
    <w:rsid w:val="00B07049"/>
    <w:rsid w:val="00B105B4"/>
    <w:rsid w:val="00B2128E"/>
    <w:rsid w:val="00B2524F"/>
    <w:rsid w:val="00B267B2"/>
    <w:rsid w:val="00B271D2"/>
    <w:rsid w:val="00B30E2E"/>
    <w:rsid w:val="00B32461"/>
    <w:rsid w:val="00B371FF"/>
    <w:rsid w:val="00B37D14"/>
    <w:rsid w:val="00B37E7F"/>
    <w:rsid w:val="00B400F3"/>
    <w:rsid w:val="00B426CB"/>
    <w:rsid w:val="00B43072"/>
    <w:rsid w:val="00B46802"/>
    <w:rsid w:val="00B52EEC"/>
    <w:rsid w:val="00B53330"/>
    <w:rsid w:val="00B60532"/>
    <w:rsid w:val="00B61E99"/>
    <w:rsid w:val="00B62410"/>
    <w:rsid w:val="00B62AB8"/>
    <w:rsid w:val="00B639E9"/>
    <w:rsid w:val="00B646B5"/>
    <w:rsid w:val="00B6582B"/>
    <w:rsid w:val="00B65A97"/>
    <w:rsid w:val="00B661D3"/>
    <w:rsid w:val="00B66985"/>
    <w:rsid w:val="00B66A10"/>
    <w:rsid w:val="00B66E41"/>
    <w:rsid w:val="00B67A54"/>
    <w:rsid w:val="00B72B4A"/>
    <w:rsid w:val="00B73F72"/>
    <w:rsid w:val="00B746F9"/>
    <w:rsid w:val="00B7494E"/>
    <w:rsid w:val="00B74AEB"/>
    <w:rsid w:val="00B75152"/>
    <w:rsid w:val="00B7706D"/>
    <w:rsid w:val="00B80804"/>
    <w:rsid w:val="00B822D5"/>
    <w:rsid w:val="00B828CF"/>
    <w:rsid w:val="00B836E2"/>
    <w:rsid w:val="00B83E22"/>
    <w:rsid w:val="00B86B18"/>
    <w:rsid w:val="00B87620"/>
    <w:rsid w:val="00B9313E"/>
    <w:rsid w:val="00B964CD"/>
    <w:rsid w:val="00BA42B3"/>
    <w:rsid w:val="00BA50FE"/>
    <w:rsid w:val="00BA5A3A"/>
    <w:rsid w:val="00BA5B79"/>
    <w:rsid w:val="00BA6C3B"/>
    <w:rsid w:val="00BA6FF3"/>
    <w:rsid w:val="00BB0468"/>
    <w:rsid w:val="00BB0F16"/>
    <w:rsid w:val="00BB283A"/>
    <w:rsid w:val="00BB55A3"/>
    <w:rsid w:val="00BB5920"/>
    <w:rsid w:val="00BB5F1F"/>
    <w:rsid w:val="00BB7F20"/>
    <w:rsid w:val="00BD1215"/>
    <w:rsid w:val="00BD2C7E"/>
    <w:rsid w:val="00BD7299"/>
    <w:rsid w:val="00BD7661"/>
    <w:rsid w:val="00BE13C3"/>
    <w:rsid w:val="00BE13E9"/>
    <w:rsid w:val="00BE4652"/>
    <w:rsid w:val="00BE503D"/>
    <w:rsid w:val="00BE65FD"/>
    <w:rsid w:val="00BF31CA"/>
    <w:rsid w:val="00BF5220"/>
    <w:rsid w:val="00C013A9"/>
    <w:rsid w:val="00C02464"/>
    <w:rsid w:val="00C0248C"/>
    <w:rsid w:val="00C059A0"/>
    <w:rsid w:val="00C060B8"/>
    <w:rsid w:val="00C118DF"/>
    <w:rsid w:val="00C120F5"/>
    <w:rsid w:val="00C127D6"/>
    <w:rsid w:val="00C152C8"/>
    <w:rsid w:val="00C23E1C"/>
    <w:rsid w:val="00C2461E"/>
    <w:rsid w:val="00C3337D"/>
    <w:rsid w:val="00C360FA"/>
    <w:rsid w:val="00C3646C"/>
    <w:rsid w:val="00C376A2"/>
    <w:rsid w:val="00C41B6A"/>
    <w:rsid w:val="00C44704"/>
    <w:rsid w:val="00C453A3"/>
    <w:rsid w:val="00C453E5"/>
    <w:rsid w:val="00C53327"/>
    <w:rsid w:val="00C555A7"/>
    <w:rsid w:val="00C55649"/>
    <w:rsid w:val="00C55B04"/>
    <w:rsid w:val="00C5729D"/>
    <w:rsid w:val="00C574E7"/>
    <w:rsid w:val="00C57E41"/>
    <w:rsid w:val="00C61DDF"/>
    <w:rsid w:val="00C62749"/>
    <w:rsid w:val="00C647E6"/>
    <w:rsid w:val="00C64DDA"/>
    <w:rsid w:val="00C65FCA"/>
    <w:rsid w:val="00C665ED"/>
    <w:rsid w:val="00C675C9"/>
    <w:rsid w:val="00C710E3"/>
    <w:rsid w:val="00C755C2"/>
    <w:rsid w:val="00C77E79"/>
    <w:rsid w:val="00C81781"/>
    <w:rsid w:val="00C81D8A"/>
    <w:rsid w:val="00C82747"/>
    <w:rsid w:val="00C83132"/>
    <w:rsid w:val="00C91C87"/>
    <w:rsid w:val="00C9697E"/>
    <w:rsid w:val="00CA00E1"/>
    <w:rsid w:val="00CA1DA0"/>
    <w:rsid w:val="00CA3F61"/>
    <w:rsid w:val="00CA6DF4"/>
    <w:rsid w:val="00CB1A2B"/>
    <w:rsid w:val="00CB2D75"/>
    <w:rsid w:val="00CB3219"/>
    <w:rsid w:val="00CB738B"/>
    <w:rsid w:val="00CC4573"/>
    <w:rsid w:val="00CD3E43"/>
    <w:rsid w:val="00CE0517"/>
    <w:rsid w:val="00CE0E67"/>
    <w:rsid w:val="00CE1248"/>
    <w:rsid w:val="00CE1C36"/>
    <w:rsid w:val="00CE3C7E"/>
    <w:rsid w:val="00CE4AED"/>
    <w:rsid w:val="00CE6237"/>
    <w:rsid w:val="00CE6307"/>
    <w:rsid w:val="00CE6395"/>
    <w:rsid w:val="00CE66D5"/>
    <w:rsid w:val="00CF40A6"/>
    <w:rsid w:val="00CF7E6D"/>
    <w:rsid w:val="00D015BF"/>
    <w:rsid w:val="00D021DE"/>
    <w:rsid w:val="00D02A43"/>
    <w:rsid w:val="00D04ADE"/>
    <w:rsid w:val="00D117FF"/>
    <w:rsid w:val="00D17543"/>
    <w:rsid w:val="00D231FB"/>
    <w:rsid w:val="00D23333"/>
    <w:rsid w:val="00D24AA8"/>
    <w:rsid w:val="00D265A3"/>
    <w:rsid w:val="00D275BF"/>
    <w:rsid w:val="00D34D4C"/>
    <w:rsid w:val="00D37C48"/>
    <w:rsid w:val="00D40CAD"/>
    <w:rsid w:val="00D41091"/>
    <w:rsid w:val="00D421EA"/>
    <w:rsid w:val="00D424BA"/>
    <w:rsid w:val="00D42B9C"/>
    <w:rsid w:val="00D42D01"/>
    <w:rsid w:val="00D438E7"/>
    <w:rsid w:val="00D462AC"/>
    <w:rsid w:val="00D46C6C"/>
    <w:rsid w:val="00D5073B"/>
    <w:rsid w:val="00D51719"/>
    <w:rsid w:val="00D5458F"/>
    <w:rsid w:val="00D56DDF"/>
    <w:rsid w:val="00D605BD"/>
    <w:rsid w:val="00D60650"/>
    <w:rsid w:val="00D60D8C"/>
    <w:rsid w:val="00D6275F"/>
    <w:rsid w:val="00D65293"/>
    <w:rsid w:val="00D66A2E"/>
    <w:rsid w:val="00D75201"/>
    <w:rsid w:val="00D75F7F"/>
    <w:rsid w:val="00D77871"/>
    <w:rsid w:val="00D77AAA"/>
    <w:rsid w:val="00D812DF"/>
    <w:rsid w:val="00D83A2B"/>
    <w:rsid w:val="00D85CB9"/>
    <w:rsid w:val="00D87DAB"/>
    <w:rsid w:val="00D92BD2"/>
    <w:rsid w:val="00D9566F"/>
    <w:rsid w:val="00D97F6F"/>
    <w:rsid w:val="00DA0B1A"/>
    <w:rsid w:val="00DA0D42"/>
    <w:rsid w:val="00DA17AB"/>
    <w:rsid w:val="00DA392B"/>
    <w:rsid w:val="00DA5A2E"/>
    <w:rsid w:val="00DA7B3D"/>
    <w:rsid w:val="00DB1AB2"/>
    <w:rsid w:val="00DB41D9"/>
    <w:rsid w:val="00DB5405"/>
    <w:rsid w:val="00DB6211"/>
    <w:rsid w:val="00DB762D"/>
    <w:rsid w:val="00DC46C7"/>
    <w:rsid w:val="00DC56E3"/>
    <w:rsid w:val="00DC5741"/>
    <w:rsid w:val="00DD21D2"/>
    <w:rsid w:val="00DD2E45"/>
    <w:rsid w:val="00DD4535"/>
    <w:rsid w:val="00DD6DBE"/>
    <w:rsid w:val="00DE2540"/>
    <w:rsid w:val="00DE424E"/>
    <w:rsid w:val="00DE7319"/>
    <w:rsid w:val="00DF7F76"/>
    <w:rsid w:val="00E00655"/>
    <w:rsid w:val="00E02211"/>
    <w:rsid w:val="00E02CCC"/>
    <w:rsid w:val="00E03A41"/>
    <w:rsid w:val="00E11E81"/>
    <w:rsid w:val="00E124DD"/>
    <w:rsid w:val="00E146FF"/>
    <w:rsid w:val="00E15744"/>
    <w:rsid w:val="00E17FB3"/>
    <w:rsid w:val="00E2126A"/>
    <w:rsid w:val="00E22FA8"/>
    <w:rsid w:val="00E26CD4"/>
    <w:rsid w:val="00E3136A"/>
    <w:rsid w:val="00E33BC5"/>
    <w:rsid w:val="00E34387"/>
    <w:rsid w:val="00E37221"/>
    <w:rsid w:val="00E41F8C"/>
    <w:rsid w:val="00E443C1"/>
    <w:rsid w:val="00E46426"/>
    <w:rsid w:val="00E464BB"/>
    <w:rsid w:val="00E47718"/>
    <w:rsid w:val="00E557FB"/>
    <w:rsid w:val="00E56BA7"/>
    <w:rsid w:val="00E60A17"/>
    <w:rsid w:val="00E60A62"/>
    <w:rsid w:val="00E63B01"/>
    <w:rsid w:val="00E64E3E"/>
    <w:rsid w:val="00E65621"/>
    <w:rsid w:val="00E701C3"/>
    <w:rsid w:val="00E75E8E"/>
    <w:rsid w:val="00E7626E"/>
    <w:rsid w:val="00E77101"/>
    <w:rsid w:val="00E814A9"/>
    <w:rsid w:val="00E838BB"/>
    <w:rsid w:val="00E86FAD"/>
    <w:rsid w:val="00E92198"/>
    <w:rsid w:val="00E93601"/>
    <w:rsid w:val="00EA39FA"/>
    <w:rsid w:val="00EA463A"/>
    <w:rsid w:val="00EA4743"/>
    <w:rsid w:val="00EA6A41"/>
    <w:rsid w:val="00EB3AC3"/>
    <w:rsid w:val="00EC24ED"/>
    <w:rsid w:val="00EC394C"/>
    <w:rsid w:val="00EC395A"/>
    <w:rsid w:val="00EC74D9"/>
    <w:rsid w:val="00ED094B"/>
    <w:rsid w:val="00ED3124"/>
    <w:rsid w:val="00ED3D70"/>
    <w:rsid w:val="00ED6224"/>
    <w:rsid w:val="00ED7016"/>
    <w:rsid w:val="00EE108B"/>
    <w:rsid w:val="00EE61FA"/>
    <w:rsid w:val="00EF241C"/>
    <w:rsid w:val="00EF34AC"/>
    <w:rsid w:val="00EF40BC"/>
    <w:rsid w:val="00EF6204"/>
    <w:rsid w:val="00F00118"/>
    <w:rsid w:val="00F003D0"/>
    <w:rsid w:val="00F03ED2"/>
    <w:rsid w:val="00F04934"/>
    <w:rsid w:val="00F10031"/>
    <w:rsid w:val="00F12B2F"/>
    <w:rsid w:val="00F12CC7"/>
    <w:rsid w:val="00F13E9E"/>
    <w:rsid w:val="00F14E76"/>
    <w:rsid w:val="00F164ED"/>
    <w:rsid w:val="00F17580"/>
    <w:rsid w:val="00F21C48"/>
    <w:rsid w:val="00F2496C"/>
    <w:rsid w:val="00F255C9"/>
    <w:rsid w:val="00F26C40"/>
    <w:rsid w:val="00F271B3"/>
    <w:rsid w:val="00F35316"/>
    <w:rsid w:val="00F36BC5"/>
    <w:rsid w:val="00F377FC"/>
    <w:rsid w:val="00F42B53"/>
    <w:rsid w:val="00F453C7"/>
    <w:rsid w:val="00F4650C"/>
    <w:rsid w:val="00F51955"/>
    <w:rsid w:val="00F51A5B"/>
    <w:rsid w:val="00F5460D"/>
    <w:rsid w:val="00F55D6E"/>
    <w:rsid w:val="00F57532"/>
    <w:rsid w:val="00F665FF"/>
    <w:rsid w:val="00F67BF9"/>
    <w:rsid w:val="00F67E4E"/>
    <w:rsid w:val="00F705FF"/>
    <w:rsid w:val="00F7131A"/>
    <w:rsid w:val="00F71EC5"/>
    <w:rsid w:val="00F73C57"/>
    <w:rsid w:val="00F74993"/>
    <w:rsid w:val="00F7796D"/>
    <w:rsid w:val="00F82025"/>
    <w:rsid w:val="00F84335"/>
    <w:rsid w:val="00F87B66"/>
    <w:rsid w:val="00F90F49"/>
    <w:rsid w:val="00F920EB"/>
    <w:rsid w:val="00F94878"/>
    <w:rsid w:val="00FA22E1"/>
    <w:rsid w:val="00FA3A1E"/>
    <w:rsid w:val="00FA47B0"/>
    <w:rsid w:val="00FA4DC6"/>
    <w:rsid w:val="00FA55D9"/>
    <w:rsid w:val="00FA5B7F"/>
    <w:rsid w:val="00FA6507"/>
    <w:rsid w:val="00FA6556"/>
    <w:rsid w:val="00FB14F9"/>
    <w:rsid w:val="00FB3BD0"/>
    <w:rsid w:val="00FB526A"/>
    <w:rsid w:val="00FB7FD9"/>
    <w:rsid w:val="00FD54AB"/>
    <w:rsid w:val="00FD7A00"/>
    <w:rsid w:val="00FE05FB"/>
    <w:rsid w:val="00FE2197"/>
    <w:rsid w:val="00FE2A0C"/>
    <w:rsid w:val="00FE39F5"/>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502F"/>
  <w15:chartTrackingRefBased/>
  <w15:docId w15:val="{EBCBE0D3-917B-4751-9E7F-23333202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7E"/>
  </w:style>
  <w:style w:type="paragraph" w:styleId="Footer">
    <w:name w:val="footer"/>
    <w:basedOn w:val="Normal"/>
    <w:link w:val="FooterChar"/>
    <w:uiPriority w:val="99"/>
    <w:unhideWhenUsed/>
    <w:rsid w:val="00BD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7E"/>
  </w:style>
  <w:style w:type="paragraph" w:styleId="CommentText">
    <w:name w:val="annotation text"/>
    <w:basedOn w:val="Normal"/>
    <w:link w:val="CommentTextChar"/>
    <w:uiPriority w:val="99"/>
    <w:semiHidden/>
    <w:unhideWhenUsed/>
    <w:rsid w:val="003D1AD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D1AD2"/>
    <w:rPr>
      <w:sz w:val="20"/>
      <w:szCs w:val="20"/>
    </w:rPr>
  </w:style>
  <w:style w:type="character" w:styleId="Hyperlink">
    <w:name w:val="Hyperlink"/>
    <w:basedOn w:val="DefaultParagraphFont"/>
    <w:uiPriority w:val="99"/>
    <w:unhideWhenUsed/>
    <w:rsid w:val="00053989"/>
    <w:rPr>
      <w:color w:val="0563C1" w:themeColor="hyperlink"/>
      <w:u w:val="single"/>
    </w:rPr>
  </w:style>
  <w:style w:type="character" w:styleId="FollowedHyperlink">
    <w:name w:val="FollowedHyperlink"/>
    <w:basedOn w:val="DefaultParagraphFont"/>
    <w:uiPriority w:val="99"/>
    <w:semiHidden/>
    <w:unhideWhenUsed/>
    <w:rsid w:val="00433A29"/>
    <w:rPr>
      <w:color w:val="954F72" w:themeColor="followedHyperlink"/>
      <w:u w:val="single"/>
    </w:rPr>
  </w:style>
  <w:style w:type="paragraph" w:styleId="Revision">
    <w:name w:val="Revision"/>
    <w:hidden/>
    <w:uiPriority w:val="99"/>
    <w:semiHidden/>
    <w:rsid w:val="00BF5220"/>
    <w:pPr>
      <w:spacing w:after="0" w:line="240" w:lineRule="auto"/>
    </w:pPr>
  </w:style>
  <w:style w:type="paragraph" w:styleId="ListParagraph">
    <w:name w:val="List Paragraph"/>
    <w:basedOn w:val="Normal"/>
    <w:uiPriority w:val="34"/>
    <w:qFormat/>
    <w:rsid w:val="00A15AB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1C93"/>
    <w:rPr>
      <w:sz w:val="16"/>
      <w:szCs w:val="16"/>
    </w:rPr>
  </w:style>
  <w:style w:type="paragraph" w:styleId="CommentSubject">
    <w:name w:val="annotation subject"/>
    <w:basedOn w:val="CommentText"/>
    <w:next w:val="CommentText"/>
    <w:link w:val="CommentSubjectChar"/>
    <w:uiPriority w:val="99"/>
    <w:semiHidden/>
    <w:unhideWhenUsed/>
    <w:rsid w:val="008C1C93"/>
    <w:pPr>
      <w:spacing w:after="160"/>
    </w:pPr>
    <w:rPr>
      <w:b/>
      <w:bCs/>
    </w:rPr>
  </w:style>
  <w:style w:type="character" w:customStyle="1" w:styleId="CommentSubjectChar">
    <w:name w:val="Comment Subject Char"/>
    <w:basedOn w:val="CommentTextChar"/>
    <w:link w:val="CommentSubject"/>
    <w:uiPriority w:val="99"/>
    <w:semiHidden/>
    <w:rsid w:val="008C1C93"/>
    <w:rPr>
      <w:b/>
      <w:bCs/>
      <w:sz w:val="20"/>
      <w:szCs w:val="20"/>
    </w:rPr>
  </w:style>
  <w:style w:type="paragraph" w:styleId="BalloonText">
    <w:name w:val="Balloon Text"/>
    <w:basedOn w:val="Normal"/>
    <w:link w:val="BalloonTextChar"/>
    <w:uiPriority w:val="99"/>
    <w:semiHidden/>
    <w:unhideWhenUsed/>
    <w:rsid w:val="00A57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7A"/>
    <w:rPr>
      <w:rFonts w:ascii="Segoe UI" w:hAnsi="Segoe UI" w:cs="Segoe UI"/>
      <w:sz w:val="18"/>
      <w:szCs w:val="18"/>
    </w:rPr>
  </w:style>
  <w:style w:type="paragraph" w:styleId="NoSpacing">
    <w:name w:val="No Spacing"/>
    <w:uiPriority w:val="1"/>
    <w:qFormat/>
    <w:rsid w:val="00A57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9958">
      <w:bodyDiv w:val="1"/>
      <w:marLeft w:val="0"/>
      <w:marRight w:val="0"/>
      <w:marTop w:val="0"/>
      <w:marBottom w:val="0"/>
      <w:divBdr>
        <w:top w:val="none" w:sz="0" w:space="0" w:color="auto"/>
        <w:left w:val="none" w:sz="0" w:space="0" w:color="auto"/>
        <w:bottom w:val="none" w:sz="0" w:space="0" w:color="auto"/>
        <w:right w:val="none" w:sz="0" w:space="0" w:color="auto"/>
      </w:divBdr>
      <w:divsChild>
        <w:div w:id="370304669">
          <w:marLeft w:val="547"/>
          <w:marRight w:val="0"/>
          <w:marTop w:val="0"/>
          <w:marBottom w:val="0"/>
          <w:divBdr>
            <w:top w:val="none" w:sz="0" w:space="0" w:color="auto"/>
            <w:left w:val="none" w:sz="0" w:space="0" w:color="auto"/>
            <w:bottom w:val="none" w:sz="0" w:space="0" w:color="auto"/>
            <w:right w:val="none" w:sz="0" w:space="0" w:color="auto"/>
          </w:divBdr>
        </w:div>
      </w:divsChild>
    </w:div>
    <w:div w:id="825366579">
      <w:bodyDiv w:val="1"/>
      <w:marLeft w:val="0"/>
      <w:marRight w:val="0"/>
      <w:marTop w:val="0"/>
      <w:marBottom w:val="0"/>
      <w:divBdr>
        <w:top w:val="none" w:sz="0" w:space="0" w:color="auto"/>
        <w:left w:val="none" w:sz="0" w:space="0" w:color="auto"/>
        <w:bottom w:val="none" w:sz="0" w:space="0" w:color="auto"/>
        <w:right w:val="none" w:sz="0" w:space="0" w:color="auto"/>
      </w:divBdr>
      <w:divsChild>
        <w:div w:id="1795781938">
          <w:marLeft w:val="0"/>
          <w:marRight w:val="0"/>
          <w:marTop w:val="0"/>
          <w:marBottom w:val="0"/>
          <w:divBdr>
            <w:top w:val="none" w:sz="0" w:space="0" w:color="auto"/>
            <w:left w:val="none" w:sz="0" w:space="0" w:color="auto"/>
            <w:bottom w:val="none" w:sz="0" w:space="0" w:color="auto"/>
            <w:right w:val="none" w:sz="0" w:space="0" w:color="auto"/>
          </w:divBdr>
        </w:div>
        <w:div w:id="541595834">
          <w:marLeft w:val="0"/>
          <w:marRight w:val="0"/>
          <w:marTop w:val="0"/>
          <w:marBottom w:val="0"/>
          <w:divBdr>
            <w:top w:val="none" w:sz="0" w:space="0" w:color="auto"/>
            <w:left w:val="none" w:sz="0" w:space="0" w:color="auto"/>
            <w:bottom w:val="none" w:sz="0" w:space="0" w:color="auto"/>
            <w:right w:val="none" w:sz="0" w:space="0" w:color="auto"/>
          </w:divBdr>
        </w:div>
        <w:div w:id="697513549">
          <w:marLeft w:val="0"/>
          <w:marRight w:val="0"/>
          <w:marTop w:val="0"/>
          <w:marBottom w:val="0"/>
          <w:divBdr>
            <w:top w:val="none" w:sz="0" w:space="0" w:color="auto"/>
            <w:left w:val="none" w:sz="0" w:space="0" w:color="auto"/>
            <w:bottom w:val="none" w:sz="0" w:space="0" w:color="auto"/>
            <w:right w:val="none" w:sz="0" w:space="0" w:color="auto"/>
          </w:divBdr>
        </w:div>
      </w:divsChild>
    </w:div>
    <w:div w:id="894052568">
      <w:bodyDiv w:val="1"/>
      <w:marLeft w:val="0"/>
      <w:marRight w:val="0"/>
      <w:marTop w:val="0"/>
      <w:marBottom w:val="0"/>
      <w:divBdr>
        <w:top w:val="none" w:sz="0" w:space="0" w:color="auto"/>
        <w:left w:val="none" w:sz="0" w:space="0" w:color="auto"/>
        <w:bottom w:val="none" w:sz="0" w:space="0" w:color="auto"/>
        <w:right w:val="none" w:sz="0" w:space="0" w:color="auto"/>
      </w:divBdr>
    </w:div>
    <w:div w:id="1941640835">
      <w:bodyDiv w:val="1"/>
      <w:marLeft w:val="0"/>
      <w:marRight w:val="0"/>
      <w:marTop w:val="0"/>
      <w:marBottom w:val="0"/>
      <w:divBdr>
        <w:top w:val="none" w:sz="0" w:space="0" w:color="auto"/>
        <w:left w:val="none" w:sz="0" w:space="0" w:color="auto"/>
        <w:bottom w:val="none" w:sz="0" w:space="0" w:color="auto"/>
        <w:right w:val="none" w:sz="0" w:space="0" w:color="auto"/>
      </w:divBdr>
    </w:div>
    <w:div w:id="21051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acollab.org/" TargetMode="External"/><Relationship Id="rId13" Type="http://schemas.openxmlformats.org/officeDocument/2006/relationships/hyperlink" Target="https://www.scdcorp.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SA.EED5400-30.000\Downloads\selacollabcomms@gmail.com" TargetMode="External"/><Relationship Id="rId12" Type="http://schemas.openxmlformats.org/officeDocument/2006/relationships/hyperlink" Target="file:///C:\Users\HSA.EED5400-30.000\Downloads\www.SELACollab.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rlitosauto@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fund.org/" TargetMode="External"/><Relationship Id="rId5" Type="http://schemas.openxmlformats.org/officeDocument/2006/relationships/footnotes" Target="footnotes.xml"/><Relationship Id="rId15" Type="http://schemas.openxmlformats.org/officeDocument/2006/relationships/hyperlink" Target="https://ffcola.org/&#160;" TargetMode="External"/><Relationship Id="rId10" Type="http://schemas.openxmlformats.org/officeDocument/2006/relationships/hyperlink" Target="https://www.selacollab.org/sela-agen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lfund.org/" TargetMode="External"/><Relationship Id="rId14" Type="http://schemas.openxmlformats.org/officeDocument/2006/relationships/hyperlink" Target="mailto:emma.hernandez@scdcor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YSC</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dc:creator>
  <cp:keywords/>
  <dc:description/>
  <cp:lastModifiedBy>HSA</cp:lastModifiedBy>
  <cp:revision>2</cp:revision>
  <cp:lastPrinted>2024-03-07T04:39:00Z</cp:lastPrinted>
  <dcterms:created xsi:type="dcterms:W3CDTF">2024-03-07T05:24:00Z</dcterms:created>
  <dcterms:modified xsi:type="dcterms:W3CDTF">2024-03-07T05:24:00Z</dcterms:modified>
</cp:coreProperties>
</file>